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E4" w:rsidRDefault="000908E4" w:rsidP="000908E4">
      <w:pPr>
        <w:spacing w:after="0"/>
        <w:ind w:firstLine="709"/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0908E4">
        <w:rPr>
          <w:b/>
          <w:i/>
          <w:sz w:val="40"/>
          <w:szCs w:val="40"/>
        </w:rPr>
        <w:t>Ваш ребенок и социальные сети</w:t>
      </w:r>
    </w:p>
    <w:p w:rsidR="000908E4" w:rsidRPr="000908E4" w:rsidRDefault="000908E4" w:rsidP="000908E4">
      <w:pPr>
        <w:spacing w:after="0"/>
        <w:ind w:firstLine="709"/>
        <w:jc w:val="center"/>
        <w:rPr>
          <w:b/>
          <w:i/>
          <w:sz w:val="40"/>
          <w:szCs w:val="40"/>
        </w:rPr>
      </w:pPr>
    </w:p>
    <w:p w:rsidR="000908E4" w:rsidRDefault="000908E4" w:rsidP="000908E4">
      <w:pPr>
        <w:spacing w:after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149090" cy="3111818"/>
            <wp:effectExtent l="19050" t="0" r="3810" b="0"/>
            <wp:docPr id="6" name="Рисунок 6" descr="Ваш ребенок и социальные сети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ш ребенок и социальные сети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11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E4" w:rsidRDefault="000908E4" w:rsidP="000908E4">
      <w:pPr>
        <w:spacing w:after="0"/>
        <w:ind w:firstLine="709"/>
        <w:jc w:val="both"/>
      </w:pPr>
    </w:p>
    <w:p w:rsidR="000908E4" w:rsidRPr="000908E4" w:rsidRDefault="000908E4" w:rsidP="000908E4">
      <w:pPr>
        <w:spacing w:after="0"/>
        <w:ind w:firstLine="709"/>
        <w:jc w:val="both"/>
        <w:rPr>
          <w:b/>
        </w:rPr>
      </w:pPr>
      <w:r w:rsidRPr="000908E4">
        <w:rPr>
          <w:b/>
        </w:rPr>
        <w:t>Запрет бесполезен</w:t>
      </w:r>
    </w:p>
    <w:p w:rsidR="000908E4" w:rsidRDefault="000908E4" w:rsidP="000908E4">
      <w:pPr>
        <w:spacing w:after="0"/>
        <w:ind w:firstLine="709"/>
        <w:jc w:val="both"/>
      </w:pPr>
      <w:r>
        <w:t xml:space="preserve">Некоторые родители ждут какой-то волшебной круглой даты вроде </w:t>
      </w:r>
      <w:proofErr w:type="spellStart"/>
      <w:r>
        <w:t>шестнадцатилетия</w:t>
      </w:r>
      <w:proofErr w:type="spellEnd"/>
      <w:r>
        <w:t xml:space="preserve"> или иного события, запрещая регистрироваться в </w:t>
      </w:r>
      <w:proofErr w:type="spellStart"/>
      <w:r>
        <w:t>соцсети</w:t>
      </w:r>
      <w:proofErr w:type="spellEnd"/>
      <w:r>
        <w:t xml:space="preserve"> до тех пор. Это безнадежный путь, потому что подросток сделает это тогда, когда в его классе иначе станет невозможно. И если вы это запрещаете, то все произойдет тайком от вас, только и всего. Вы этого не хотите. Сопротивляться этому нельзя, а значит, надо возглавить.</w:t>
      </w:r>
    </w:p>
    <w:p w:rsidR="000908E4" w:rsidRDefault="000908E4" w:rsidP="000908E4">
      <w:pPr>
        <w:spacing w:after="0"/>
        <w:ind w:firstLine="709"/>
        <w:jc w:val="both"/>
      </w:pPr>
    </w:p>
    <w:p w:rsidR="000908E4" w:rsidRPr="000908E4" w:rsidRDefault="000908E4" w:rsidP="000908E4">
      <w:pPr>
        <w:spacing w:after="0"/>
        <w:ind w:firstLine="709"/>
        <w:jc w:val="both"/>
        <w:rPr>
          <w:b/>
        </w:rPr>
      </w:pPr>
      <w:r w:rsidRPr="000908E4">
        <w:rPr>
          <w:b/>
        </w:rPr>
        <w:t>Много экранов</w:t>
      </w:r>
    </w:p>
    <w:p w:rsidR="000908E4" w:rsidRDefault="000908E4" w:rsidP="000908E4">
      <w:pPr>
        <w:spacing w:after="0"/>
        <w:ind w:firstLine="709"/>
        <w:jc w:val="both"/>
      </w:pPr>
      <w:r>
        <w:t>Если вы поставили домашний компьютер в гостиной и считаете, что теперь сетевая активность ребенка будет под присмотром, то вы упустили смартфоны, планшеты, школьные компьютеры, телевизоры, игровые приставки и, кажется, холодильники. Общаться с друзьями можно с помощью всего вышеперечисленного, и главным инструментом будет смартфон, никак иначе. В этом факте есть ряд опасностей, о которых должны знать и вы, и ребенок.</w:t>
      </w:r>
    </w:p>
    <w:p w:rsidR="000908E4" w:rsidRPr="000908E4" w:rsidRDefault="000908E4" w:rsidP="000908E4">
      <w:pPr>
        <w:spacing w:after="0"/>
        <w:ind w:firstLine="709"/>
        <w:jc w:val="both"/>
        <w:rPr>
          <w:i/>
        </w:rPr>
      </w:pPr>
      <w:r w:rsidRPr="000908E4">
        <w:rPr>
          <w:i/>
        </w:rPr>
        <w:t>Главным экраном для ребенка будет смартфон. Помните об этом и учитывайте, устанавливая правила.</w:t>
      </w:r>
    </w:p>
    <w:p w:rsidR="000908E4" w:rsidRDefault="000908E4" w:rsidP="000908E4">
      <w:pPr>
        <w:spacing w:after="0"/>
        <w:ind w:firstLine="709"/>
        <w:jc w:val="both"/>
      </w:pPr>
    </w:p>
    <w:p w:rsidR="000908E4" w:rsidRPr="000908E4" w:rsidRDefault="000908E4" w:rsidP="000908E4">
      <w:pPr>
        <w:spacing w:after="0"/>
        <w:ind w:firstLine="709"/>
        <w:jc w:val="both"/>
        <w:rPr>
          <w:b/>
        </w:rPr>
      </w:pPr>
      <w:r w:rsidRPr="000908E4">
        <w:rPr>
          <w:b/>
        </w:rPr>
        <w:t>Личная безопасность</w:t>
      </w:r>
    </w:p>
    <w:p w:rsidR="000908E4" w:rsidRDefault="000908E4" w:rsidP="000908E4">
      <w:pPr>
        <w:spacing w:after="0"/>
        <w:ind w:firstLine="709"/>
        <w:jc w:val="both"/>
      </w:pPr>
      <w:r>
        <w:t xml:space="preserve">Наедине с компьютером или смартфоном легко забыть, что в Сети миллиарды людей и до любого пара кликов. В том числе до вашего ребенка. В Сети им могут заинтересоваться мошенники разного рода, тролли разной степени </w:t>
      </w:r>
      <w:proofErr w:type="spellStart"/>
      <w:r>
        <w:t>небезобидности</w:t>
      </w:r>
      <w:proofErr w:type="spellEnd"/>
      <w:r>
        <w:t xml:space="preserve">, а также еще более опасные персонажи вроде педофилов. Чтобы максимально обезопаситься от подобных угроз, нужно научиться правилам сетевой безопасности, которые столь же важны, как </w:t>
      </w:r>
      <w:r>
        <w:lastRenderedPageBreak/>
        <w:t xml:space="preserve">правила дорожного движения. Правила просты — не выдавать людям свои имя, место учебы и проживания, сообщать родителям или другим доверенным взрослым о любых разговорах на тревожные темы, внимательно контролировать </w:t>
      </w:r>
      <w:proofErr w:type="gramStart"/>
      <w:r>
        <w:t>публикуемый</w:t>
      </w:r>
      <w:proofErr w:type="gramEnd"/>
      <w:r>
        <w:t xml:space="preserve"> в Сети </w:t>
      </w:r>
      <w:proofErr w:type="spellStart"/>
      <w:r>
        <w:t>контент</w:t>
      </w:r>
      <w:proofErr w:type="spellEnd"/>
      <w:r>
        <w:t xml:space="preserve">. Особенно опасны фото и видео, поскольку по изображениям можно понять, где происходит дело, а смартфоны еще и заботливо снабжают фотографии </w:t>
      </w:r>
      <w:proofErr w:type="spellStart"/>
      <w:r>
        <w:t>геометками</w:t>
      </w:r>
      <w:proofErr w:type="spellEnd"/>
      <w:r>
        <w:t>. Во избежание проблем на смартфоне подростка эту функцию лучше вовсе отключить.</w:t>
      </w:r>
    </w:p>
    <w:p w:rsidR="000908E4" w:rsidRDefault="000908E4" w:rsidP="000908E4">
      <w:pPr>
        <w:spacing w:after="0"/>
        <w:ind w:firstLine="709"/>
        <w:jc w:val="both"/>
      </w:pPr>
    </w:p>
    <w:p w:rsidR="000908E4" w:rsidRPr="000908E4" w:rsidRDefault="000908E4" w:rsidP="000908E4">
      <w:pPr>
        <w:spacing w:after="0"/>
        <w:ind w:firstLine="709"/>
        <w:jc w:val="both"/>
        <w:rPr>
          <w:b/>
        </w:rPr>
      </w:pPr>
      <w:r w:rsidRPr="000908E4">
        <w:rPr>
          <w:b/>
        </w:rPr>
        <w:t>Главное правило</w:t>
      </w:r>
    </w:p>
    <w:p w:rsidR="000908E4" w:rsidRDefault="000908E4" w:rsidP="000908E4">
      <w:pPr>
        <w:spacing w:after="0"/>
        <w:ind w:firstLine="709"/>
        <w:jc w:val="both"/>
      </w:pPr>
      <w:r>
        <w:t xml:space="preserve">Главная ошибка, подстерегающая в Сети и взрослых, и детей, — ощущение, что все это игра. Не видя перед собой лицо человека, не получая привычный отклик в виде жестов, интонации и мимики, легко почувствовать, что все это понарошку, и сказать лишнее. Вторая ошибка — непонимание, насколько широкий круг знакомых и незнакомых людей, а также бездушных роботов увидит любое слово, сказанное в Сети. Именно поэтому одна из важнейших вещей, которую надо объяснить подростку на всю оставшуюся жизнь, звучит так: не пиши в Интернете того, что не сможешь сказать человеку в глаза, стоя перед всем классом и всеми знакомыми. Только того, кто понял и прочувствовал это правило, можно выпускать на просторы </w:t>
      </w:r>
      <w:proofErr w:type="spellStart"/>
      <w:r>
        <w:t>соцсетей</w:t>
      </w:r>
      <w:proofErr w:type="spellEnd"/>
      <w:r>
        <w:t>.</w:t>
      </w:r>
    </w:p>
    <w:p w:rsidR="000908E4" w:rsidRDefault="000908E4" w:rsidP="000908E4">
      <w:pPr>
        <w:spacing w:after="0"/>
        <w:ind w:firstLine="709"/>
        <w:jc w:val="both"/>
      </w:pPr>
      <w:r>
        <w:t>Для простоты понимания можно разделить эту истину на две части: «Написать опаснее, чем сказать» и «За каждым словом и действием всегда следят посторонние».</w:t>
      </w:r>
    </w:p>
    <w:p w:rsidR="000908E4" w:rsidRDefault="000908E4" w:rsidP="000908E4">
      <w:pPr>
        <w:spacing w:after="0"/>
        <w:ind w:firstLine="709"/>
        <w:jc w:val="both"/>
        <w:rPr>
          <w:i/>
        </w:rPr>
      </w:pPr>
      <w:r w:rsidRPr="000908E4">
        <w:rPr>
          <w:i/>
        </w:rPr>
        <w:t>Не пиши в Интернете того, что не сможешь сказать человеку в глаза, стоя перед знакомыми</w:t>
      </w:r>
    </w:p>
    <w:p w:rsidR="000908E4" w:rsidRPr="000908E4" w:rsidRDefault="000908E4" w:rsidP="000908E4">
      <w:pPr>
        <w:spacing w:after="0"/>
        <w:ind w:firstLine="709"/>
        <w:jc w:val="both"/>
        <w:rPr>
          <w:i/>
        </w:rPr>
      </w:pPr>
    </w:p>
    <w:p w:rsidR="000908E4" w:rsidRPr="000908E4" w:rsidRDefault="000908E4" w:rsidP="000908E4">
      <w:pPr>
        <w:spacing w:after="0"/>
        <w:ind w:firstLine="709"/>
        <w:jc w:val="both"/>
        <w:rPr>
          <w:b/>
        </w:rPr>
      </w:pPr>
      <w:r w:rsidRPr="000908E4">
        <w:rPr>
          <w:b/>
        </w:rPr>
        <w:t>Договоритесь «на берегу»</w:t>
      </w:r>
    </w:p>
    <w:p w:rsidR="000908E4" w:rsidRDefault="000908E4" w:rsidP="000908E4">
      <w:pPr>
        <w:spacing w:after="0"/>
        <w:ind w:firstLine="709"/>
        <w:jc w:val="both"/>
      </w:pPr>
      <w:r>
        <w:t xml:space="preserve">Даже если вы уверены, что ребенок понял все правила, родительское сердце </w:t>
      </w:r>
      <w:proofErr w:type="gramStart"/>
      <w:r>
        <w:t>нет-нет</w:t>
      </w:r>
      <w:proofErr w:type="gramEnd"/>
      <w:r>
        <w:t xml:space="preserve"> да и захочет удостовериться, что дела идут благополучно. Не делайте это тайком, в идеале договоритесь с сыном или дочерью, как будет работать контроль. Комфортно ли будет ребенку открыть пароль от своей учетной записи? Добавить родителя в друзья? Или сдаться на милость специализированной программы родительского контроля? При разумном использовании последний вариант может быть наименее болезненным, поскольку качественные программы способны поднимать тревогу в определенных ситуациях (например, при появлении в переписке ключевых слов), не вынуждая при этом изучать всю переписку.</w:t>
      </w:r>
    </w:p>
    <w:p w:rsidR="000908E4" w:rsidRDefault="000908E4" w:rsidP="000908E4">
      <w:pPr>
        <w:spacing w:after="0"/>
        <w:ind w:firstLine="709"/>
        <w:jc w:val="both"/>
      </w:pPr>
    </w:p>
    <w:p w:rsidR="00F12C76" w:rsidRDefault="000908E4" w:rsidP="000908E4">
      <w:pPr>
        <w:spacing w:after="0"/>
        <w:ind w:firstLine="709"/>
        <w:jc w:val="both"/>
      </w:pPr>
      <w:r>
        <w:t xml:space="preserve">Также желательно заранее озвучить возможные «административные меры», такие как блокировка </w:t>
      </w:r>
      <w:proofErr w:type="gramStart"/>
      <w:r>
        <w:t>доступа</w:t>
      </w:r>
      <w:proofErr w:type="gramEnd"/>
      <w:r>
        <w:t xml:space="preserve"> в Сеть со всех устройств до того, как сделаны домашние задания, или лишение личного смартфона за серьезные провинности. Конечно, здесь важно соблюдать меру и минимально ограничивать свободу ребенка, когда он ведет себя социально приемлемо.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E4"/>
    <w:rsid w:val="000908E4"/>
    <w:rsid w:val="006C0B77"/>
    <w:rsid w:val="008242FF"/>
    <w:rsid w:val="00870751"/>
    <w:rsid w:val="00922C48"/>
    <w:rsid w:val="00A4543E"/>
    <w:rsid w:val="00B915B7"/>
    <w:rsid w:val="00BC49FD"/>
    <w:rsid w:val="00CE53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8E4"/>
    <w:pPr>
      <w:spacing w:after="0"/>
    </w:pPr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8E4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446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5958682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2021-08-20T10:28:00Z</dcterms:created>
  <dcterms:modified xsi:type="dcterms:W3CDTF">2021-08-20T10:31:00Z</dcterms:modified>
</cp:coreProperties>
</file>