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0C" w:rsidRPr="00684A0C" w:rsidRDefault="0040240F" w:rsidP="00684A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1pt;margin-top:-7.15pt;width:208.05pt;height:76.2pt;z-index:251658240;mso-height-percent:200;mso-height-percent:200;mso-width-relative:margin;mso-height-relative:margin" stroked="f">
            <v:textbox style="mso-fit-shape-to-text:t">
              <w:txbxContent>
                <w:p w:rsidR="00684A0C" w:rsidRPr="008817AF" w:rsidRDefault="00684A0C" w:rsidP="00684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84A0C" w:rsidRPr="008817AF" w:rsidRDefault="00684A0C" w:rsidP="00684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ГБКУ АО «Каргопольский центр помощи семье и детям»</w:t>
                  </w:r>
                </w:p>
                <w:p w:rsidR="00684A0C" w:rsidRPr="008817AF" w:rsidRDefault="008817AF" w:rsidP="00684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684A0C"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С.М. Горшкова</w:t>
                  </w:r>
                </w:p>
                <w:p w:rsidR="00684A0C" w:rsidRPr="008817AF" w:rsidRDefault="00684A0C" w:rsidP="00684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8817AF"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__» _________ _____ </w:t>
                  </w:r>
                  <w:proofErr w:type="gramStart"/>
                  <w:r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817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84A0C" w:rsidRPr="00684A0C" w:rsidRDefault="00684A0C" w:rsidP="00684A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Arial"/>
          <w:sz w:val="24"/>
          <w:szCs w:val="24"/>
        </w:rPr>
      </w:pPr>
    </w:p>
    <w:p w:rsidR="00684A0C" w:rsidRPr="00684A0C" w:rsidRDefault="00684A0C" w:rsidP="00684A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Arial"/>
          <w:sz w:val="24"/>
          <w:szCs w:val="24"/>
        </w:rPr>
      </w:pPr>
    </w:p>
    <w:p w:rsidR="00684A0C" w:rsidRPr="00684A0C" w:rsidRDefault="00684A0C" w:rsidP="00684A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Arial"/>
          <w:sz w:val="24"/>
          <w:szCs w:val="24"/>
        </w:rPr>
      </w:pPr>
    </w:p>
    <w:p w:rsidR="00684A0C" w:rsidRPr="00684A0C" w:rsidRDefault="00684A0C" w:rsidP="00684A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Arial"/>
          <w:sz w:val="24"/>
          <w:szCs w:val="24"/>
        </w:rPr>
      </w:pPr>
    </w:p>
    <w:p w:rsidR="00684A0C" w:rsidRPr="00684A0C" w:rsidRDefault="00684A0C" w:rsidP="00684A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Arial"/>
          <w:sz w:val="24"/>
          <w:szCs w:val="24"/>
        </w:rPr>
      </w:pPr>
    </w:p>
    <w:p w:rsidR="008817AF" w:rsidRPr="008817AF" w:rsidRDefault="00684A0C" w:rsidP="0068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AF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</w:t>
      </w:r>
    </w:p>
    <w:p w:rsidR="00B14A5F" w:rsidRDefault="00684A0C" w:rsidP="0068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AF">
        <w:rPr>
          <w:rFonts w:ascii="Times New Roman" w:hAnsi="Times New Roman" w:cs="Times New Roman"/>
          <w:b/>
          <w:sz w:val="24"/>
          <w:szCs w:val="24"/>
        </w:rPr>
        <w:t>для получателей социальных услуг в</w:t>
      </w:r>
      <w:r w:rsidR="003A6A12" w:rsidRPr="0088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7AF">
        <w:rPr>
          <w:rFonts w:ascii="Times New Roman" w:hAnsi="Times New Roman" w:cs="Times New Roman"/>
          <w:b/>
          <w:sz w:val="24"/>
          <w:szCs w:val="24"/>
        </w:rPr>
        <w:t xml:space="preserve">отделении реабилитации несовершеннолетних </w:t>
      </w:r>
    </w:p>
    <w:p w:rsidR="00684A0C" w:rsidRPr="008817AF" w:rsidRDefault="00684A0C" w:rsidP="0068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AF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«Земляничка» </w:t>
      </w:r>
    </w:p>
    <w:p w:rsidR="00684A0C" w:rsidRPr="008817AF" w:rsidRDefault="00684A0C" w:rsidP="0068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A0C" w:rsidRPr="008817AF" w:rsidRDefault="00684A0C" w:rsidP="008817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регламентируют внутренний распорядок 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получателей социальных усл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 xml:space="preserve">уг в отделении реабилитации 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несовершеннолетних с ограниченными возможностями здоровья «Земляничка» (далее – Отделение) в целях создания наиболее благоприятных условий для предоставления социальных услуг гражданам, нуждающимся в предоставлени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817AF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форме социального обслуживания.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Правила обязательны для выполнения получателями социальных услуг и их законными представителями, персоналом Отделения, а также иными лицами, посещающими 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тделение.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4A0C" w:rsidRPr="008817AF" w:rsidRDefault="008817AF" w:rsidP="008817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поведения </w:t>
      </w:r>
      <w:r w:rsidR="00684A0C" w:rsidRPr="008817AF">
        <w:rPr>
          <w:rFonts w:ascii="Times New Roman" w:eastAsia="Times New Roman" w:hAnsi="Times New Roman" w:cs="Times New Roman"/>
          <w:b/>
          <w:bCs/>
          <w:sz w:val="24"/>
          <w:szCs w:val="24"/>
        </w:rPr>
        <w:t>в Отделении.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2.1. Для обеспечения безопасности своего ребёнка родители (законные представители), воспитывающие детей-инвалидов, детей с ограниченными возможностями здоровья должны передавать детей только лично специалисту Отделения. Сотрудник учреждения несет ответственность за ребенка только тогда, когда ребенок передан ему лично. Ребенок должен быть переодет в сменную </w:t>
      </w:r>
      <w:r w:rsidR="008817AF" w:rsidRPr="008817AF">
        <w:rPr>
          <w:rFonts w:ascii="Times New Roman" w:eastAsia="Times New Roman" w:hAnsi="Times New Roman" w:cs="Times New Roman"/>
          <w:sz w:val="24"/>
          <w:szCs w:val="24"/>
        </w:rPr>
        <w:t xml:space="preserve">одежду 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817AF" w:rsidRPr="008817AF">
        <w:rPr>
          <w:rFonts w:ascii="Times New Roman" w:eastAsia="Times New Roman" w:hAnsi="Times New Roman" w:cs="Times New Roman"/>
          <w:sz w:val="24"/>
          <w:szCs w:val="24"/>
        </w:rPr>
        <w:t>обувь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. Нельзя без </w:t>
      </w:r>
      <w:proofErr w:type="gramStart"/>
      <w:r w:rsidRPr="008817AF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забирать детей из Центра, а также поручать это детям, подросткам в возрасте до 16 лет, лицам в нетрезвом состоянии.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приход ребенка и его уход без сопровождения родителя.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2.3. Своевременный приход в Центр и уход после занятий – необходимое условие правильной организации реабилитационного процесса. Получатели социальных услуг приходят на занятия, консультации и другие мероприятия согласно назначенному времени, но не ранее, чем за 10 минут до начала занятий.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2.3. О предстоящем отсутствии ребенка, его болезни родители (законные представители) ребенка-инвалида, ребенка с ограниченными возможностями здоровья обязаны своевременно проинформировать специалистов Отделения. Каждый родитель обязан за сутки сообщить о предстоящем выходе ребенка в Центр, независимо от того, сколько дней он отсутствовал.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2.4. Ребенок-инвалид, ребенок с ограниченными возможностями здоровья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не посещающий Центр более трёх дней, должен иметь справку от врача.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2.5. При возникновении конфликтных ситуаций получатель социальных услуг (законный представитель) имеет право обратиться к 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отделени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, заместителю директора или директору Центра. При возникновении конфликтных ситуаций сотрудник Центра имеет право при согласовании с администрацией учреждения вызвать сотрудников полиции.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2.6. Получатели социальных услуг, принятые на обслуживание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имеют право </w:t>
      </w:r>
      <w:proofErr w:type="gramStart"/>
      <w:r w:rsidRPr="008817A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17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4A0C" w:rsidRPr="008817AF" w:rsidRDefault="00684A0C" w:rsidP="00684A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получение бесплатных социально-бытовых, социально-медицинских, социально-психологических, социально-педагогических, социально-правовых, социально-трудовых услуг, услуг в целях повышения коммуникативного потенциала получателей социальных услуг;</w:t>
      </w:r>
    </w:p>
    <w:p w:rsidR="00684A0C" w:rsidRPr="008817AF" w:rsidRDefault="00684A0C" w:rsidP="00684A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уважительное и гуманное отношение со стороны сотрудников учреждения;</w:t>
      </w:r>
    </w:p>
    <w:p w:rsidR="00684A0C" w:rsidRPr="008817AF" w:rsidRDefault="00684A0C" w:rsidP="00684A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конфиденциальность информации личного характера, ставшей известной сотрудникам учреждения при оказании социальных услуг;</w:t>
      </w:r>
    </w:p>
    <w:p w:rsidR="00684A0C" w:rsidRPr="008817AF" w:rsidRDefault="00684A0C" w:rsidP="00684A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добровольное согласие на социальное обслуживание или отказ от него.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2.7. Получатели социальных услуг обязаны:</w:t>
      </w:r>
    </w:p>
    <w:p w:rsidR="00684A0C" w:rsidRPr="008817AF" w:rsidRDefault="003A6A12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>важительно и тактично относиться к сотру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дникам и другим клиентам Центра;</w:t>
      </w:r>
    </w:p>
    <w:p w:rsidR="00684A0C" w:rsidRPr="008817AF" w:rsidRDefault="003A6A12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>облюдат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ь правила пожарной безопасности;</w:t>
      </w:r>
    </w:p>
    <w:p w:rsidR="00684A0C" w:rsidRPr="008817AF" w:rsidRDefault="003A6A12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>облюдать санитарно-гигиенические нормы;</w:t>
      </w:r>
    </w:p>
    <w:p w:rsidR="00684A0C" w:rsidRPr="008817AF" w:rsidRDefault="003A6A12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>облюдать правила этики и культуры поведения;</w:t>
      </w:r>
    </w:p>
    <w:p w:rsidR="00684A0C" w:rsidRPr="008817AF" w:rsidRDefault="003A6A12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>роявлять уважение и доброжелательность друг к другу;</w:t>
      </w:r>
    </w:p>
    <w:p w:rsidR="00684A0C" w:rsidRPr="008817AF" w:rsidRDefault="003A6A12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>ыть опрятными и аккуратными.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2.8. При посещении Центра при себе иметь сменную </w:t>
      </w:r>
      <w:r w:rsidR="008817AF">
        <w:rPr>
          <w:rFonts w:ascii="Times New Roman" w:eastAsia="Times New Roman" w:hAnsi="Times New Roman" w:cs="Times New Roman"/>
          <w:sz w:val="24"/>
          <w:szCs w:val="24"/>
        </w:rPr>
        <w:t xml:space="preserve">обувь, в случае её отсутствия – использовать 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бахилы.</w:t>
      </w:r>
    </w:p>
    <w:p w:rsidR="00684A0C" w:rsidRPr="008817AF" w:rsidRDefault="00684A0C" w:rsidP="00B14A5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Центра запрещается:</w:t>
      </w:r>
    </w:p>
    <w:p w:rsidR="00684A0C" w:rsidRPr="008817AF" w:rsidRDefault="00684A0C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нарушать общественный порядок;</w:t>
      </w:r>
    </w:p>
    <w:p w:rsidR="00684A0C" w:rsidRPr="008817AF" w:rsidRDefault="00684A0C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684A0C" w:rsidRPr="008817AF" w:rsidRDefault="00684A0C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 пожарам;</w:t>
      </w:r>
    </w:p>
    <w:p w:rsidR="00684A0C" w:rsidRPr="008817AF" w:rsidRDefault="00684A0C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производить любые иные действия, влекущие за собой опасные последствия для окружающих и самого клиента;</w:t>
      </w:r>
    </w:p>
    <w:p w:rsidR="00684A0C" w:rsidRPr="008817AF" w:rsidRDefault="00684A0C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выносить инвентарь, оборудование из кабинетов и других помещений Центра;</w:t>
      </w:r>
    </w:p>
    <w:p w:rsidR="00684A0C" w:rsidRPr="008817AF" w:rsidRDefault="00684A0C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употреблять в речи ненормативную лексику, неприличные слова и выражения, жесты, громко разговаривать, курить</w:t>
      </w:r>
      <w:r w:rsidR="00B14A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4A0C" w:rsidRPr="008817AF" w:rsidRDefault="00684A0C" w:rsidP="003A6A1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учреждения. В случае причинения ущерба имуществу учреждения (поломка или порча мебели, оборудования</w:t>
      </w:r>
      <w:r w:rsidR="00B14A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посуды, стен и др.) граждане обязаны возместить его.</w:t>
      </w:r>
    </w:p>
    <w:p w:rsidR="00684A0C" w:rsidRPr="008817AF" w:rsidRDefault="003A6A12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>В случае возникновения внештатной ситуации (пожар, террористический акт и т.п.) получатель социальных услуг обязан выполнять указания сотрудников Центра, при эвакуации пользоваться размещенными в Центре указателями.</w:t>
      </w:r>
    </w:p>
    <w:p w:rsidR="00684A0C" w:rsidRPr="008817AF" w:rsidRDefault="003A6A12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>Получател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и социальных услуг (законные представители)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 xml:space="preserve"> нес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 xml:space="preserve">т ответственность за соблюдение настоящих Правил </w:t>
      </w:r>
      <w:r w:rsidR="00B14A5F">
        <w:rPr>
          <w:rFonts w:ascii="Times New Roman" w:eastAsia="Times New Roman" w:hAnsi="Times New Roman" w:cs="Times New Roman"/>
          <w:sz w:val="24"/>
          <w:szCs w:val="24"/>
        </w:rPr>
        <w:t>внутреннего распорядка</w:t>
      </w:r>
      <w:r w:rsidR="00684A0C" w:rsidRPr="008817AF">
        <w:rPr>
          <w:rFonts w:ascii="Times New Roman" w:eastAsia="Times New Roman" w:hAnsi="Times New Roman" w:cs="Times New Roman"/>
          <w:sz w:val="24"/>
          <w:szCs w:val="24"/>
        </w:rPr>
        <w:t xml:space="preserve"> в Центре.</w:t>
      </w:r>
    </w:p>
    <w:p w:rsidR="00684A0C" w:rsidRPr="008817AF" w:rsidRDefault="00684A0C" w:rsidP="00684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7AF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3A6A12" w:rsidRPr="0088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>За неоднокра</w:t>
      </w:r>
      <w:r w:rsidR="00B14A5F">
        <w:rPr>
          <w:rFonts w:ascii="Times New Roman" w:eastAsia="Times New Roman" w:hAnsi="Times New Roman" w:cs="Times New Roman"/>
          <w:sz w:val="24"/>
          <w:szCs w:val="24"/>
        </w:rPr>
        <w:t>тное нарушение настоящих Правил</w:t>
      </w:r>
      <w:r w:rsidRPr="008817AF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в обслуживании.</w:t>
      </w:r>
    </w:p>
    <w:p w:rsidR="00647C90" w:rsidRPr="008817AF" w:rsidRDefault="00647C90" w:rsidP="0068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C90" w:rsidRPr="008817AF" w:rsidSect="00B14A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FFF"/>
    <w:multiLevelType w:val="multilevel"/>
    <w:tmpl w:val="98A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726163"/>
    <w:multiLevelType w:val="multilevel"/>
    <w:tmpl w:val="CFCC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F64088"/>
    <w:multiLevelType w:val="multilevel"/>
    <w:tmpl w:val="CC068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213B4"/>
    <w:multiLevelType w:val="multilevel"/>
    <w:tmpl w:val="337A5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73E25"/>
    <w:multiLevelType w:val="multilevel"/>
    <w:tmpl w:val="98602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91FFB"/>
    <w:multiLevelType w:val="multilevel"/>
    <w:tmpl w:val="B4E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B4EE4"/>
    <w:multiLevelType w:val="multilevel"/>
    <w:tmpl w:val="AD12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4A0C"/>
    <w:rsid w:val="003A6A12"/>
    <w:rsid w:val="0040240F"/>
    <w:rsid w:val="00647C90"/>
    <w:rsid w:val="00684A0C"/>
    <w:rsid w:val="008817AF"/>
    <w:rsid w:val="008B3779"/>
    <w:rsid w:val="00B1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F"/>
  </w:style>
  <w:style w:type="paragraph" w:styleId="3">
    <w:name w:val="heading 3"/>
    <w:basedOn w:val="a"/>
    <w:link w:val="30"/>
    <w:uiPriority w:val="9"/>
    <w:qFormat/>
    <w:rsid w:val="00684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A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84A0C"/>
    <w:rPr>
      <w:b/>
      <w:bCs/>
    </w:rPr>
  </w:style>
  <w:style w:type="paragraph" w:styleId="a4">
    <w:name w:val="Normal (Web)"/>
    <w:basedOn w:val="a"/>
    <w:uiPriority w:val="99"/>
    <w:semiHidden/>
    <w:unhideWhenUsed/>
    <w:rsid w:val="0068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2022-05-12T19:23:00Z</dcterms:created>
  <dcterms:modified xsi:type="dcterms:W3CDTF">2022-05-12T19:23:00Z</dcterms:modified>
</cp:coreProperties>
</file>