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0" w:rsidRPr="00231EE0" w:rsidRDefault="00231EE0" w:rsidP="00231EE0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АРХАНГЕЛЬСКОЙ ОБЛАСТИ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 ноября 2014 года N 475-пп</w:t>
      </w:r>
      <w:proofErr w:type="gramStart"/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утверждении порядков предоставления социальных услуг поставщиками социальных услуг в Архангельской области</w:t>
      </w:r>
    </w:p>
    <w:p w:rsidR="00231EE0" w:rsidRPr="00231EE0" w:rsidRDefault="00231EE0" w:rsidP="00231E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16 февраля 2026 года)</w:t>
      </w:r>
    </w:p>
    <w:p w:rsidR="00231EE0" w:rsidRPr="00231EE0" w:rsidRDefault="00231EE0" w:rsidP="00231E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Архангельской области от 25.11.2014 N 484-пп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24.02.2015 N 70-пп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23.04.2019 N 219-пп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03.09.2019 N 483-пп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25.02.2022 N 102-пп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13.07.2022 N 505-пп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22.03.2023 N 266-пп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29.08.2023 N 800-пп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27.11.2023 N 1155-пп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27.06.2024 N 480-пп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14.11.2024 N 962-пп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31.01.2025</w:t>
        </w:r>
        <w:proofErr w:type="gramEnd"/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N 76-пп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05.08.2025 N 672-пп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17.10.2025 N 900-пп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04.12.2025 N 1090-пп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16.02.2026 N 102-пп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23" w:anchor="7E60KD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10 статьи 8 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пунктом 10 статьи 5 </w:t>
      </w:r>
      <w:hyperlink r:id="rId24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24 октября 2014 года N 190-11-ОЗ "О реализации государственных полномочий Архангельской области в сфере социального обслуживания граждан"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Архангельской области постановляет: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предоставления социальных услуг поставщиками социальных услуг в форме социального обслуживания на дому в Архангельской области;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Порядок предоставления социальных услуг поставщиками социальных услуг в 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полустационарной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форме социального обслуживания в Архангельской области;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предоставления социальных услуг поставщиками социальных услуг в стационарной форме социального обслуживания в Архангельской области.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Министерству труда, занятости и социального развития Архангельской области до 24 ноября 2014 года разработать и внести в установленном порядке для рассмотрения на заседании Правительства Архангельской области проект постановления Правительства Архангельской области о внесении изменений в порядки, указанные в пункте 1 настоящего постановления, в части утверждения: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стандарта социальных услуг, предоставляемых в форме социального обслуживания на дому;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стандарта социальных услуг, предоставляемых в 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полустационарной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форме социального обслуживания;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стандарта социальных услуг, предоставляемых в стационарной форме социального обслуживания.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постановление вступает в силу с 1 января 2015 года.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Архангельской области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И.А.ОРЛОВ</w:t>
      </w:r>
    </w:p>
    <w:p w:rsidR="00231EE0" w:rsidRPr="00231EE0" w:rsidRDefault="00231EE0" w:rsidP="00231EE0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</w:t>
      </w:r>
      <w:proofErr w:type="gramEnd"/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Архангельской области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18.11.2014 N 475-пп</w:t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ПРЕДОСТАВЛЕНИЯ СОЦИАЛЬНЫХ УСЛУГ ПОСТАВЩИКАМИ СОЦИАЛЬНЫХ УСЛУГ В ФОРМЕ СОЦИАЛЬНОГО ОБСЛУЖИВАНИЯ НА ДОМУ В АРХАНГЕЛЬСКОЙ ОБЛАСТИ</w:t>
      </w:r>
    </w:p>
    <w:p w:rsidR="00231EE0" w:rsidRPr="00231EE0" w:rsidRDefault="00231EE0" w:rsidP="00231E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Архангельской области от 25.11.2014 N 484-пп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7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23.04.2019 N 219-пп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22.03.2023 N 266-пп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9" w:anchor="64U0IK" w:history="1">
        <w:proofErr w:type="gramStart"/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</w:t>
        </w:r>
        <w:proofErr w:type="gramEnd"/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27.11.2023 N 1155-пп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27.06.2024 N 480-пп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31.01.2025 N 76-пп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05.08.2025 N 672-пп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4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17.10.2025 N 900-пп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04.12.2025 N 1090-пп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I. Общие положения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Порядок, разработанный в соответствии с </w:t>
      </w:r>
      <w:hyperlink r:id="rId36" w:anchor="7E60KD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пунктом 10 статьи 8 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37" w:anchor="7D20K3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Федеральный закон N 442-ФЗ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пунктом 10 статьи 5 </w:t>
      </w:r>
      <w:hyperlink r:id="rId3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от 24 октября 2014 года N 190-11-ОЗ "О реализации государственных полномочий Архангельской области в сфере социального обслуживания граждан"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3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областной закон N</w:t>
        </w:r>
        <w:proofErr w:type="gramEnd"/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190-11-ОЗ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устанавливает правила предоставления социальных услуг поставщиками социальных услуг (далее - поставщик) в форме социального обслуживания на дому в Архангельской области.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В целях настоящего Порядка применяются следующие понятия: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заявитель - гражданин, в отношении которого составлена индивидуальная программа предоставления социальных услуг (далее - индивидуальная программа), обратившийся к поставщику за предоставлением социальных услуг;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дневное время предоставления социальных услуг - период предоставления социальных услуг совершеннолетним получателям социальных услуг - с 09:00 до 16:00, несовершеннолетним получателям социальных услуг - с 8:00 часов до 18:00 часов.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4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понятия используются в значениях, определенных </w:t>
      </w:r>
      <w:hyperlink r:id="rId41" w:anchor="7D20K3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Федеральным законом N 442-ФЗ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Социальное обслуживание на дому предоставляется поставщиками, оказывающими социальные услуги в форме социального обслуживания на дому, получателям социальных услуг, в том числе несовершеннолетним, и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 при сохранении пребывания получателей социальных услуг в привычной благоприятной среде - месте их проживания, в дневное время.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Социальная услуга по обеспечению кратковременного присмотра за детьми предоставляется при достижении детьми возраста от 3 до 7 лет, а детьми-инвалидами - от 3 до 18 лет.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 ред. </w:t>
      </w:r>
      <w:hyperlink r:id="rId4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Информирование о порядке предоставления социальных услуг в форме социального обслуживания на дому осуществляется поставщиками в соответствии со </w:t>
      </w:r>
      <w:hyperlink r:id="rId43" w:anchor="8OU0LO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13 Федерального закона N 442-ФЗ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Результатом предоставления социальных услуг в форме социального обслуживания на дому является 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II. Порядок обращения за получением социальных услуг в форме социального обслуживания на дому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6.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Заявитель либо законный представитель заявителя (далее - представитель) для предоставления социальных услуг в форме социального обслуживания на дому обращается к поставщику с заявлением о предоставлении социальных услуг по </w:t>
      </w:r>
      <w:hyperlink r:id="rId44" w:anchor="6540IN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форме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утвержденной </w:t>
      </w:r>
      <w:hyperlink r:id="rId4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Министерства труда и социальной защиты Российской Федерации от 28 марта 2014 года N 159н "Об утверждении формы заявления о предоставлении социальных услуг"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заявление).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К заявлению прилагаются следующие документы: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документ, удостоверяющий личность;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документ, подтверждающий полномочия представителя, и документ, удостоверяющий его личность, в случае обращения с заявлением через представителя;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документ, подтверждающий место жительства и (или) пребывания, фактического проживания заявителя на территории Архангельской области;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индивидуальная программа;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документы для определения среднедушевого дохода заявителя в соответствии с </w:t>
      </w:r>
      <w:hyperlink r:id="rId46" w:anchor="6580IP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Правилами определения среднедушевого дохода для предоставления социальных услуг бесплатно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47" w:anchor="64S0IJ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2024 года N 1873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Правила определения среднедушевого дохода для предоставления социальных услуг бесплатно).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31.01.2025 N 76-пп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Документы, указанные в абзаце первом настоящего подпункта, не представляются заявителями из числа лиц, относящихся к участникам и инвалидам Великой Отечественной войны, несовершеннолетним, лицам, пострадавшим в результате чрезвычайных ситуаций или вооруженных межнациональных (межэтнических) конфликтов, женщинам, в отношении которых существует угроза применения насилия в семье, женщинам, подвергшимся насилию в семье.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4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документ, подтверждающий признание заявителя пострадавшим в результате чрезвычайной ситуации или пострадавшим в результате вооруженных межнациональных (межэтнических) конфликтов, в случае обращения с заявлением лица, пострадавшего в результате чрезвычайной ситуации или в результате вооруженных межнациональных (межэтнических) конфликтов;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6 в ред. </w:t>
      </w:r>
      <w:hyperlink r:id="rId5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удостоверение участника Великой Отечественной войны в случае обращения с заявлением лица, являющегося участником Великой Отечественной войны;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7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удостоверение инвалида Великой Отечественной войны в случае обращения с заявлением лица, являющегося инвалидом Великой Отечественной войны;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8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удостоверение ветерана боевых действий и справка федерального государственного учреждения медико-социальной экспертизы, подтверждающая факт установления инвалидности вследствие военной травмы в случае обращения с заявлением лица, являющегося инвалидом боевых действий;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9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3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удостоверение к знаку "Жителю блокадного Ленинграда" в случае обращения с заявлением лица, награжденного знаком "Жителю блокадного Ленинграда";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10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4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11) удостоверение к знаку "Жителю осажденного Севастополя" в случае обращения с заявлением лица, награжденного знаком "Жителю осажденного Севастополя";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11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удостоверение ветерана Великой Отечественной войны в случае обращения с заявлением 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членов экипажей судов транспортного флота, интернированных в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начале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Великой Отечественной войны в портах других государств;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12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удостоверение к знаку "Житель осажденного Сталинграда" в случае обращения с заявлением лица, награжденного знаком "Житель осажденного Сталинграда";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13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7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документ уполномоченного органа, подтверждающий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и (или) выполнение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военной операции (далее - задачи по отражению вооруженного вторжения, в ходе вооруженной провокации), либо документ уполномоченного органа, подтверждающий выполнение сотрудником уголовно-исполнительной системы Российской Федерации возложенных на указанного сотрудника задач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 либо справку военного комиссариата о призыве на военную службу по мобилизации в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случае обращения с заявлением военнослужащих, сотрудников федеральных органов исполнительной власти или федеральных государственных органов из числа некоторых федеральных органов исполнительной власти и федеральных государственных органов, в которых федеральным законом предусмотрена 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военная служба, сотрудников органов внутренних дел Российской Федерации, принимающих (принимавших) участие в специальной военной операции, и (или) выполняющих (выполнявших) задачи по отражению вооруженного вторжения, в ходе вооруженной провокации, сотрудников уголовно-исполнительной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системы Российской Федерации, выполняющих (выполнявших) возложенные на них задачи в ходе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для участия в специальной военной операции и (или) для выполнения задач по отражению вооруженного вторжения, в ходе вооруженной провокации (лиц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исполнивших обязанности по контракту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заключенному для участия в специальной военной операции и (или) для выполнения задач по отражению вооруженного вторжения, в ходе вооруженной провокации), граждан Российской Федерации, призванных на военную службу по мобилизации в Вооруженные Силы Российской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Федерации (граждан Российской Федерации, уволенных с военной службы по возрасту или по состоянию здоровья, на которую ранее были призваны по мобилизации в Вооруженные Силы Российской Федерации, либо граждан Российской Федерации, ранее призванных на военную службу по мобилизации в Вооруженные Силы Российской Федерации, у которых контракт о прохождении военной службы прекратил действие в связи с окончанием периода частичной мобилизации) (далее - участники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специальной военной операции);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14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15) документ уполномоченного органа, подтверждающий участие в специальной военной операции, и (или) выполнение задач по отражению вооруженного вторжения, в ходе вооруженной провокации, либо документ уполномоченного органа, подтверждающий выполнение сотрудником уголовно-исполнительной системы Российской Федерации возложенных на указанного сотрудника задач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 либо справку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военного комиссариата о призыве на военную службу по мобилизации в отношении лица, супругом или родителем которого является заявитель, в случае обращения с заявлением являющихся инвалидами, признанными нуждающимися в социальном обслуживании, супругов, родителей участников специальной военной операции, в том числе погибших (умерших) участников специальной военной операции.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15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5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8. Заявление и документы, указанные в пункте 7 настоящего Порядка (далее - документы), представляются поставщику: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лично или через представителя. В данном случае представляются как подлинники, так и копии документов. Копии документов заверяются поставщиком;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почтовым отправлением - способом, позволяющим подтвердить факт и дату отправления. В данном случае направляются копии документов, заверенные в порядке, установленном законодательством Российской Федерации.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Поставщик в течение суток со дня поступления заявления и документов принимает одно из следующих решений: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 предоставлении социальных услуг;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 возврате заявления и документов.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Поставщик в случае принятия решения: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указанного в подпункте 1 пункта 9 настоящего Порядка, в течение суток со дня представления индивидуальной программы: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осуществляет расчет среднедушевого дохода заявителя в соответствии с Правилами определения среднедушевого дохода для предоставления социальных услуг бесплатно (за исключением лиц, указанных в подпунктах 1, 2, 4, 5 - 8 пункта 14 настоящего Порядка);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заключает договор о предоставлении социальных услуг с заявителем или его представителем;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указанного в подпункте 2 пункта 9 настоящего Порядка, - возвращает заявление и документы и направляет письменное мотивированное уведомление о возврате документов, в котором указывает причины, послужившие основанием для принятия указанного решения.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Основаниями для принятия решения, указанного в подпункте 2 пункта 9 настоящего Порядка, являются: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представление документов не в полном объеме;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представление заявления и документов, оформление которых не соответствует требованиям, предусмотренным пунктами 6 и 8 настоящего Порядка;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представление заявителем недостоверных сведений.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организации может быть обжаловано заявителем в установленном законодательством Российской Федерации порядке.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III. Порядок предоставления социальных услуг на дому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Социальные услуги в форме социального обслуживания на дому предоставляются получателям социальных услуг в соответствии с индивидуальными программами на основании договора о предоставлении социальных услуг, заключенного с получателями социальных услуг или их представителями.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результатам оказания социальных услуг поставщик предоставляет получателю социальных услуг акт сдачи-приемки оказанных социальных услуг, подписанный поставщиком, в двух экземплярах по форме согласно приложению N 4 к настоящему Порядку.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11 в ред. </w:t>
      </w:r>
      <w:hyperlink r:id="rId6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04.12.2025 N 1090-пп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Предоставление социальных услуг в форме социального обслуживания на дому включает в себя предоставление получателю социальных услуг в соответствии: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перечнем социальных услуг, предоставляемых поставщиками социальных услуг в Архангельской области, утвержденным </w:t>
      </w:r>
      <w:hyperlink r:id="rId6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областным законом N 190-11-ОЗ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перечень социальных услуг);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 стандартами социальных услуг, предоставляемых в форме социального обслуживания на дому совершеннолетним получателям социальных услуг, 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являющимися приложением N 1 к настоящему Порядку (далее - стандарты социальных услуг);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3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05.08.2025 N 672-пп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 стандартами социальных услуг, предоставляемых в форме социального обслуживания на дому несовершеннолетним получателям социальных услуг, являющимися приложением N 2 к настоящему Порядку.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64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05.08.2025 N 672-пп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IV. Оплата предоставления социальных услуг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Социальные услуги в форме социального обслуживания на дому предоставляются бесплатно, за плату или частичную плату.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Социальные услуги предоставляются бесплатно: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несовершеннолетним;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лицам, пострадавшим в результате чрезвычайных ситуаций, вооруженных межнациональных (межэтнических) конфликтов;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если на день обращения среднедушевой доход заявителя ниже предельной величины или равен предельной величине среднедушевого дохода для предоставления социальных услуг бесплатно в Архангельской области, установленной статьей 8 </w:t>
      </w:r>
      <w:hyperlink r:id="rId6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областного закона N 190-11-ОЗ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участникам Великой Отечественной войны;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4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инвалидам Великой Отечественной войны;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5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7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женщинам, в отношении которых существует угроза применения насилия в семье;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6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женщинам, подвергшимся насилию в семье;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7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6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лицам, являющимся получателями срочных социальных услуг;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8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02.05.2017 N 185-пп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инвалидам боевых действий;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9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22.03.2023 N 266-пп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лицам, награжденным знаком "Жителю блокадного Ленинграда";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10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22.03.2023 N 266-пп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2"/>
        <w:gridCol w:w="378"/>
        <w:gridCol w:w="5855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систематическое наблюдение за получателем социальных услуг для своевременного выявления ситуаций психического дискомфорта или межличностного конфликта и других ситуаций, могущих усугубить трудную жизненную ситуацию, и оказания им, при необходимости, социально-психологической помощи;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определение наличия или отсутствия ситуаций, ухудшающих Условия жизнедеятельности получателей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единица услуги - комплекс действий по проведению социально-психологического патронажа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продолжительность предоставления социальной услуги - не менее 10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20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предоставляется получателям социальных услуг - до двух раз в месяц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получателя социальных услуг потребности в социально-психологическом патронаже;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оказание консультационной психологической помощи анонимно, в том числе с использованием телефона доверия: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2"/>
        <w:gridCol w:w="378"/>
        <w:gridCol w:w="5855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выслушивание проблем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определение реакции получателя социальных услуг на имеющиеся проблемы и уровня мотивации к их преодолению;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разъяснение получателю социальных услуг сути проблем и определение возможных путей их решения;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содействие в оказании экстренной психологической помощи анонимно, в том числе с использованием телефона доверия;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единица услуги - проведение одной консультации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продолжительность предоставления социальной услуги - не менее 10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15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предоставляется получателям социальных услуг - до 12 раз 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предоставления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раздаточного материала о деятельности телефона доверия;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получателя социальных услуг потребности в консультационной психологической помощи;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у поставщика социальных услуг доступной получателю социальных услуг телефонной связи при консультировании по телефону;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предоставляется при необходимости.</w:t>
            </w:r>
          </w:p>
        </w:tc>
      </w:tr>
    </w:tbl>
    <w:p w:rsidR="00231EE0" w:rsidRPr="00231EE0" w:rsidRDefault="00231EE0" w:rsidP="00231EE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Социально-педагогические услуги: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социально-педагогическая коррекция, включая диагностику и консультирование: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диагностирование (педагогическое), направленное на выявление социально-педагогической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(выявление признаков, характеризующих нормальное и отклоняющееся поведение получателя социальных услуг), выявление индивидуальных особенностей получателя социальных услуг, исследование его склонностей и потенциала для составления комплекса мероприятий по социально-педагогической коррекции;</w:t>
            </w:r>
            <w:proofErr w:type="gramEnd"/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разработка программ, предусматривающих проведение мероприятий, направленных на социально-педагогическую коррекцию, включая диагностику и консультирование;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проведение индивидуальных и (или) групповых занятий, направленных на снижение уровня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обусловленной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отклонениями в состоянии получателя социальных услуг (в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требованиями социальной среды и интересами получателя социальных услуг);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помощь получателю социальных услуг по преодолению или ослаблению отклонений в развитии, эмоциональном состоянии и посредством активного педагогического воздействия;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единица услуги - проведение одного занятия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продолжительность предоставления социальной услуги - не менее 15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40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предоставляется получателям социальных услуг - до пяти раз в неделю при предоставлении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одной услуги в день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наличие у поставщика социальных услуг диагностических методик и диагностического инструментария (бланки анкет,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опросников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у поставщика социальных услуг программ, предусматривающих проведение мероприятий, направленных на социально-педагогическую коррекцию, включая диагностику и консультирование;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формирование позитивных интересов (в том числе в сфере досуга):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организация и проведение клубной и кружковой работы для формирования и развития позитивных интересов получателей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разработка программ, предусматривающих проведение мероприятий, направленных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формирование позитивных интересов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(в том числе в сфере досуга);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единица услуги - проведение одного занятия в клубе или кружке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продолжительность предоставления социальной услуги - не менее 15 минут и не более 45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предоставляется получателям социальных услуг - до трех раз в неделю при предоставлении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одной услуги в день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наглядных раздаточных материалов, в том числе рекламного характера;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поставщика социальных услуг плана проведения клубной или кружковой работы с указанием даты проведения, количеством участников мероприятия;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у поставщика социальных услуг программ, предусматривающих проведение мероприятий, направленных на формирование позитивных интересов (в том числе в сфере досуга);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у поставщика социальных услуг квалифицированных специалистов;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организация досуга (праздники, экскурсии и другие культурные мероприятия):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организация, подготовка и проведение культурных мероприятий поставщиком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разработка программ, предусматривающих проведение мероприятий, направленных на организацию досуга (праздников, экскурсий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других культурных мероприятий);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информирование получателя социальных услуг о предстоящих культурных мероприятиях, проводимых иными учреждениями;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покупка (заказ) и получение билета (приглашения) на посещение мероприятия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(при организации мероприятия на возмездной основе);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получение наличных денежных средств от получателя социальных услуг для организации мероприятия на возмездной основе;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передача билета (приглашения) получателю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расчет с получателем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сопровождение получателя социальных услуг к месту проведения мероприятия;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единица услуги - организация досуга (одного праздника, экскурсии или другого культурного мероприятия)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продолжительность предоставления социальной услуги - не менее 10 минут и не более 15 минут за единицу услуги, при необходимости сопровождения - не более 30 минут за единицу услуги, без учета времени проведения мероприятия;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предоставляется получателям социальных услуг - до одного раза в месяц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получателя социальных услуг наличных денежных сре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покупки (заказа) билета на посещение мероприятия,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организации мероприятия, посещение которого возможно только за плату;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покупка (заказ) билета на посещение мероприятия и расчет с получателем мер социальной поддержки не осуществляется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бесплатного мероприятия;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сопровождение получателя социальных услуг осуществляется при желании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наличие у поставщика социальных услуг программ, предусматривающих проведение мероприятий, направленных на организацию досуга (праздников, экскурсий и других культурных мероприятий).</w:t>
            </w:r>
          </w:p>
        </w:tc>
      </w:tr>
    </w:tbl>
    <w:p w:rsidR="00231EE0" w:rsidRPr="00231EE0" w:rsidRDefault="00231EE0" w:rsidP="00231EE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Социально-трудовые услуги: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проведение мероприятий по использованию трудовых возможностей и обучению доступным профессиональным навыкам: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информационно-консультативное содействие в использовании трудовых возможностей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участие в трудовой деятельности;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разработка программ, предусматривающих проведение мероприятий, направленных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использование трудовых возможностей и обучение доступным профессиональным навыкам;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проведение мероприятий по обучению доступным трудовым и начальным профессиональным навыкам, которое должно обеспечивать привлечение получателя социальной услуги к посильной трудовой деятельности в зависимости от состояния здоровья, возраста и возможностей с целью формирования его активной жизненной позиции;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единица услуги - организация и проведение одного мероприятия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продолжительность предоставления социальной услуги - не менее 15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30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предоставляется получателям социальных услуг в возрасте от семи до 18 лет - до одного раза 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наглядно-демонстрационных материалов;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наличие у поставщика социальных услуг программ, предусматривающих проведение мероприятий, направленных на использование трудовых возможностей и обучение доступным профессиональным навыкам;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оказание помощи в трудоустройстве: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2"/>
        <w:gridCol w:w="378"/>
        <w:gridCol w:w="5855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информирование о ярмарках вакансий;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помощь в записи (запись) получателя социальных услуг на прием специалистами государственного казенного учреждения Архангельской области - центром занятости населения по месту жительства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сопровождение получателя социальных услуг в государственное казенное учреждение Архангельской области - центр занятости населения;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сопровождение получателя социальных услуг к работодателю при поиске работы и (или) трудоустройстве;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единица услуги - комплекс действий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описания социальной услуги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продолжительность предоставления социальной услуги - не более 20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 услуги, при необходимости сопровождения - не более 60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предоставляется получателям социальных услуг в возрасте от 14 до 18 лет - до двух раз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наглядных раздаточных материалов, содержащих информацию об имеющихся вакансиях;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поставщика социальных услуг квалифицированных специалистов;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организация и проведение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proofErr w:type="gramEnd"/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групповых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содействие в организации обучения, способствование самореализации, выявление интересов и склонностей получателя социальных услуг к различным видам деятельности;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консультативная помощь в выборе вида профессиональной деятельности в соответствии с интересами и возможностями;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помощь в выборе образовательной организации для организации обучения;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единица услуги - комплекс действий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описания социальной услуги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продолжительность предоставления социальной услуги - не менее 15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30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предоставляется получателям социальных услуг - до двух раз 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наличие у поставщика социальных услуг наглядных раздаточных материалов, содержащих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об организациях, в которых возможно получение образования и (или) профессии;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поставщика социальных услуг квалифицированных специалистов.</w:t>
            </w:r>
          </w:p>
        </w:tc>
      </w:tr>
    </w:tbl>
    <w:p w:rsidR="00231EE0" w:rsidRPr="00231EE0" w:rsidRDefault="00231EE0" w:rsidP="00231EE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Социально-правовые услуги: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оказание помощи в оформлении и восстановлении утраченных документов получателей социальных услуг: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0"/>
        <w:gridCol w:w="378"/>
        <w:gridCol w:w="5857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помощь в заполнении форменных бланков, заявлений для оформления и (или) восстановления утраченных документов, в том числе посредством соответствующих сервисов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информационно-телекоммуникационной сети "Интернет";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запись на прием к специалистам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(при необходимости);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единица услуги - комплекс действий по оформлению (восстановлению) одного документа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продолжительность предоставления социальной услуги - не более 30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предоставляется получателям социальных услуг в возрасте от 14 до 18 лет - до одного раза 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квалифицированных специалистов;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оказание помощи в получении юридических услуг (в том числе бесплатно):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2"/>
        <w:gridCol w:w="378"/>
        <w:gridCol w:w="5855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информирование о порядке оказания и получения юридической помощи (в том числе бесплатно);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помощь в подготовке документов для обращения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юридической помощью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(в том числе бесплатно);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предоставление информации об организациях, оказывающих юридическую помощь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(в том числе бесплатно);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сопровождение получателя социальных услуг в уполномоченные органы (организации) для получения юридической помощи (в том числе бесплатно);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единица услуги - одно оказание помощи в получении юридических услуг (в том числе бесплатно),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продолжительность предоставления социальной услуги - не более 30 минут, при необходимости сопровождения - не более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предоставляется получателям социальных услуг - до четырех раз 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сопровождение осуществляется по желанию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оплата проезда сопровождающего лица осуществляется получателем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у поставщика социальных услуг квалифицированных специалистов;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оказание помощи в защите прав и законных интересов получателей социальных услуг: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0"/>
        <w:gridCol w:w="378"/>
        <w:gridCol w:w="5857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оказание помощи получателю социальных услуг в защите его прав и законных интересов в соответствии с законодательством Российской Федерации и законодательством Архангельской области (оказание содействия в получении социальных мер поддержки, определении образовательного маршрута, взаимодействие со следственными и судебными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и иные виды помощи);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написание писем и заявлений в соответствующие инстанции;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отправка жалобы посредством почты, электронной почты, информационно-телекоммуникационной сети "Интернет" или доставка по адресу;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оформление необходимых документов в целях оказания содействия в получении социальных мер поддержки, определения образовательного маршрута, взаимодействия со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следственными</w:t>
            </w:r>
            <w:proofErr w:type="gramEnd"/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судебными органами и иные виды помощи;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единица услуги - одно оказание помощи по защите прав и законных интересов получателей социальных услуг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норма времени продолжительности предоставления социальной услуги - не более 45 минут;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предоставляется получателям социальных услуг - до двух раз 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квалифицированных специалистов.</w:t>
            </w:r>
          </w:p>
        </w:tc>
      </w:tr>
    </w:tbl>
    <w:p w:rsidR="00231EE0" w:rsidRPr="00231EE0" w:rsidRDefault="00231EE0" w:rsidP="00231EE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Услуги в целях повышения коммуникативного потенциала получателей социальных услуг, имеющих ограничения жизнедеятельности: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обучение инвалидов (детей-инвалидов) пользованию средствами ухода и техническими средствами реабилитации: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подготовка необходимых наглядных пособий (таблиц, рисунков, схем, карт) и оборудования для организации занятий;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разработка программ, предусматривающих проведение мероприятий, направленных на обучение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детей-инвалидов пользованию средствами ухода и техническими средствами реабилитации;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проведение практических занятий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обучению пользованию техническими средствами реабилитации в соответствии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согласованным с получателем социальных услуг графиком и планом работы;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предоставление краткого информационного материала по навыкам использования, гарантийного сопровождения, замены,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постгарантийного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ремонта, утилизации технических средств реабилитации;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предоставление консультативных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содействие в предоставлении услуг по ремонту технических средств реабилитации;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единица услуги - проведение одного занятия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продолжительность предоставления социальной услуги - не менее 15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45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предоставляется получателям социальных услуг с инвалидностью с учетом особенностей их физического и умственного развития -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шести раз в год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получателя социальных услуг необходимых технических средств реабилитации и индивидуальной программы реабилитации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у поставщика социальных услуг наглядных пособий (таблиц, рисунков, карт, схем) и оборудования для проведения практических занятий;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 наличие у поставщика социальных услуг программ, предусматривающих проведение мероприятий, направленных на обучение детей-инвалидов пользованию средствами ухода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техническими средствами реабилитации;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проведение социально-реабилитационных мероприятий в сфере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оценка реабилитационного потенциала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разработка программ, предусматривающих проведение мероприятий, направленных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проведение социально-реабилитационных мероприятий в сфере социального обслуживания;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проведение социально-реабилитационных мероприятий в сфере социального обслуживания включает в себя проведение мероприятий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социально-средовой и социально-бытовой адаптации получателя социальных услуг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инвалидностью, направленных на интеграцию его в общество путем создания условий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его общения (по телефону, интернету, альтернативными способами),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ситуационных</w:t>
            </w:r>
            <w:proofErr w:type="gramEnd"/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 и занятий, способствующих установлению продуктивных контактов с окружающими людьми, участию в общественной жизни, умению преодолевать препятствия (лестницы, бордюры), осуществлению передвижения вне дома;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единица услуги - проведение одного социально-реабилитационного мероприятия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социального обслуживания;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продолжительность предоставления социальной услуги - не менее 15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45 минут;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предоставляется получателям социальных услуг - до четырех раз в месяц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с условиями договора и индивидуальной программой, режимом работы поставщика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у получателя социальных услуг индивидуальной программы реабилитации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ребенка-инвалида;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у поставщика социальных услуг программ, предусматривающих проведение мероприятий, направленных на обучение детей-инвалидов пользованию средствами ухода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техническими средствами реабилитации;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обучение навыкам поведения в быту и общественных местах: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1"/>
        <w:gridCol w:w="378"/>
        <w:gridCol w:w="5856"/>
      </w:tblGrid>
      <w:tr w:rsidR="00231EE0" w:rsidRPr="00231EE0" w:rsidTr="00231EE0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навыка приготовления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приема пищи;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гигиенических навыков;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формирование навыка одевания и раздевания;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формирование навыка пользования бытовыми приборами;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формирование навыка пользования средствами связи;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формирование навыка поведения в общественных местах;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разработка программ, предусматривающих проведение мероприятий, направленных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обучение навыкам поведения в быту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общественных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местах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единица услуги - проведение одного занятия по обучению навыкам поведения в быту и общественных местах в дневное и (или) ночное время предоставления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продолжительность предоставления социальной услуги - не менее 15 минут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 более 30 минут за единицу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предоставляется получателям социальных услуг - до четырех раз в месяц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полнота предоставления социальной услуги;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своевременность предоставления социальной услуги, в том числе с учетом степени нуждаемости получателя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</w:p>
        </w:tc>
      </w:tr>
      <w:tr w:rsidR="00231EE0" w:rsidRPr="00231EE0" w:rsidTr="00231EE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предоставления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условиями договора и индивидуальной программой, режимом работы поставщика социальных услуг;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 у поставщика социальных услуг квалифицированных специалистов;</w:t>
            </w:r>
          </w:p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наличие у поставщика социальных услуг программ, предусматривающих проведение мероприятий, направленных на обучение навыкам поведения в быту и общественных местах;</w:t>
            </w:r>
          </w:p>
        </w:tc>
      </w:tr>
    </w:tbl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7. К заявлению прилагаются следующие документы: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документ, удостоверяющий личность;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документ, подтверждающий полномочия представителя, и документ, удостоверяющий его личность, в случае обращения с заявлением через представителя;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документ, подтверждающий место жительства и (или) пребывания, фактического проживания заявителя на территории Архангельской области;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индивидуальная программа;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документы для определения среднедушевого дохода заявителя в соответствии с </w:t>
      </w:r>
      <w:hyperlink r:id="rId73" w:anchor="6580IP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Правилами определения среднедушевого дохода для предоставления социальных услуг бесплатно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74" w:anchor="64S0IJ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 декабря 2024 года N 1873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Правила определения среднедушевого дохода для предоставления социальных услуг бесплатно).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Документы, указанные в абзаце первом настоящего подпункта, не предоставляются заявителями из числа лиц, относящихся к участникам и инвалидам Великой Отечественной войны, несовершеннолетним, лицам, пострадавшим в результате чрезвычайных ситуаций или вооруженных межнациональных (межэтнических) конфликтов, женщинам, в отношении которых существует угроза применения насилия в семье, женщинам, подвергшимся насилию в семье;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документ, подтверждающий признание заявителя пострадавшим в результате чрезвычайной ситуации или пострадавшим в результате вооруженных межнациональных (межэтнических) конфликтов, в случае обращения с заявлением лица, пострадавшего в результате чрезвычайной ситуации или в результате вооруженных межнациональных (межэтнических) конфликтов;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7) удостоверение участника Великой Отечественной войны в случае обращения с заявлением лица, являющегося участником Великой Отечественной войны;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удостоверение инвалида Великой Отечественной войны в случае обращения с заявлением лица, являющегося инвалидом Великой Отечественной войны;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9) заключение о наличии (отсутствии) заболеваний, включенных в перечень медицинских противопоказаний, в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связи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социального обслуживания по форме, утвержденной приказом Министерства здравоохранения Российской Федерации;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медицинская карта, выданная медицинской организацией, для поступления в организацию для предоставления социальных услуг в форме стационарного социального обслуживания;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11) индивидуальная программа реабилитации инвалида, ребенка-инвалида, выданная федеральным государственным учреждением медико-социальной экспертизы (для инвалида, ребенка-инвалида) (в случае отсутствия сведений об инвалидности в государственной информационной системе "Единая централизованная цифровая платформа в социальной сфере");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12) документы, предусмотренные Порядком направления граждан в стационарные организации социального обслуживания со специальным социальным обслуживанием, утверждаемым Министерством труда и социальной защиты Российской Федерации (для граждан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13) удостоверение ветерана боевых действий и справка федерального государственного учреждения медико-социальной экспертизы, подтверждающая факт установления инвалидности вследствие военной травмы в случае обращения с заявлением лица, являющегося инвалидом боевых действий;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14) удостоверение к знаку "Жителю блокадного Ленинграда" в случае обращения с заявлением лица, награжденного знаком "Жителю блокадного Ленинграда";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15) удостоверение к знаку "Жителю осажденного Севастополя" в случае обращения с заявлением лица, награжденного знаком "Жителю осажденного 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Севастополя";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16) удостоверение ветерана Великой Отечественной войны в случае обращения с заявлением 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членов экипажей судов транспортного флота, интернированных в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начале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Великой Отечественной войны в портах других государств;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17) удостоверение к знаку "Житель осажденного Сталинграда" в случае обращения с заявлением лица, награжденного знаком "Житель осажденного Сталинграда";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18) документ уполномоченного органа, подтверждающий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и (или) выполнение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военной операции (далее - задачи по отражению вооруженного вторжения, в ходе вооруженной провокации), либо документ уполномоченного органа, подтверждающий выполнение сотрудником уголовно-исполнительной системы Российской Федерации возложенных на указанного сотрудника задач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 либо справку военного комиссариата о призыве на военную службу по мобилизации в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случае обращения с заявлением военнослужащих, сотрудников федеральных органов исполнительной власти или федеральных государственных органов из числа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операции, и (или) выполняющих (выполнявших) задачи по отражению вооруженного вторжения, в ходе вооруженной провокации, сотрудников уголовно-исполнительной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системы Российской Федерации, выполняющих (выполнявших) возложенные на них задачи в ходе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для участия в специальной военной операции и (или) для выполнения задач по отражению вооруженного вторжения, в ходе вооруженной провокации (лиц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исполнивших обязанности по контракту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заключенному для участия в специальной военной операции и (или) для выполнения задач по отражению вооруженного вторжения, в ходе вооруженной провокации), граждан Российской Федерации, призванных на военную службу по мобилизации в Вооруженные Силы Российской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Федерации (граждан Российской Федерации, уволенных с военной службы по возрасту или по состоянию здоровья, на которую ранее были призваны по мобилизации в Вооруженные Силы Российской Федерации, либо граждан Российской Федерации, ранее призванных на военную службу по мобилизации в Вооруженные Силы Российской Федерации, у которых контракт о прохождении военной службы прекратил действие в связи с окончанием периода частичной мобилизации) (далее - участники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специальной военной операции);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19) документ уполномоченного органа, подтверждающий участие в специальной военной операции и (или) выполнение задач по отражению вооруженного вторжения, в ходе вооруженной провокации, либо документ уполномоченного органа, подтверждающий выполнение сотрудником уголовно-исполнительной системы Российской Федерации возложенных на указанного сотрудника задач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операции, либо справку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военного комиссариата о призыве на военную службу по мобилизации в отношении лица, супругом или родителем которого является заявитель, в случае обращения с заявлением являющихся инвалидами, признанными нуждающимися в социальном обслуживании, супругов, родителей участников специальной военной операции, в том числе погибших (умерших) участников специальной военной операции.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7 в ред. </w:t>
      </w:r>
      <w:hyperlink r:id="rId7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08.08.2025 N 686-пп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7.1. В случае обращения за получением социальных услуг в стационарную организацию социального обслуживания, предназначенную для лиц, страдающих психическими расстройствами, к заявлению дополнительно прилагаются следующие документы: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отношении несовершеннолетних граждан: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справка, заключение или выписка из истории болезни, выданные психиатром, о наличии у ребенка выраженной или умеренной степени умственной отсталости, задержки психического развития или интеллектуальной неполноценности;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заключение врачебной комиссии с участием врача-психиатра, которое должно содержать сведения о наличии у несовершеннолетнего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форме;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в) заключение </w:t>
      </w:r>
      <w:proofErr w:type="spell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психолого-медико-педагогической</w:t>
      </w:r>
      <w:proofErr w:type="spell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комиссии, которое должно содержать сведения о возможности и (или) необходимости освоения несовершеннолетним адаптированной образовательной программы в указанной организации;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заключение органов опеки и попечительства относительно соблюдения законных интересов несовершеннолетнего в связи с приемом в стационарную организацию социального обслуживания;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 отношении совершеннолетних граждан: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решение органа опеки и попечительства о даче согласия на помещение в стационарную организацию социального обслуживания лица, признанного в установленном законом порядке недееспособным, если такое лицо по своему состоянию не способно подать личное заявление;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б) копия решения суда о признании гражданина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недееспособным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копия решения органа опеки и попечительства об установлении опеки (в случае возложения опекунских обязанностей на образовательные, медицинские организации, организации, предоставляющие социальные услуги, или иные организации представляются заверенные в установленном порядке копии документов, подтверждающих личность руководителя или иного уполномоченного лица организации (паспорт гражданина Российской Федерации либо иной документ, удостоверяющий личность) и полномочия представлять интересы недееспособного гражданина (акт о назначении на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должность руководителя или иного уполномоченного лица, доверенность);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заключение врачебной комиссии с участием врача-психиатра, которое должно содержать сведения о наличии у лица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7.1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16.02.2026 N 102-пп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Заявление и документы, указанные в пунктах 7 и 7.1 настоящего Порядка (далее - документы), представляются в организацию социальных услуг: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77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16.02.2026 N 102-пп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лично или через представителя. В данном случае представляются как подлинники, так и копии документов. Копии документов заверяются организацией;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почтовым отправлением - способом, позволяющим подтвердить факт и дату отправления. В данном случае направляются копии документов, заверенные в порядке, установленном законодательством Российской Федерации.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Организация в течение суток со дня поступления заявления и документов принимает одно из следующих решений: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 предоставлении социальных услуг;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 возврате заявления и документов.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Организация в случае принятия решения: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указанного в подпункте 1 пункта 9 настоящего Порядка, в течение суток со дня представления документов: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осуществляет расчет среднедушевого дохода заявителя в соответствии с Правилами определения среднедушевого дохода для предоставления социальных услуг бесплатно (за исключением лиц, указанных в подпунктах 1 и 2 пункта 14 настоящего Порядка);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заключает договор о предоставлении социальных услуг с заявителем или его представителем;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указанного в подпункте 2 пункта 9 настоящего Порядка, - возвращает заявление и документы, и направляет письменное мотивированное уведомление о возврате документов, в котором указывает причины, послужившие основанием для принятия указанного решения.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Основаниями для принятия решения, указанного в подпункте 2 пункта 9 настоящего Порядка, являются: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представление документов не в полном объеме;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представление заявления и документов, оформление которых не соответствует требованиями, предусмотренными пунктами 6 и 8 настоящего Порядка;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представление заявителем недостоверных сведений.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организации может быть обжаловано заявителем в установленном законодательством Российской Федерации порядке.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III. Порядок предоставления социальных услуг в стационарной форме социального обслуживания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Социальные услуги в стационарной форме социального обслуживания предоставляются получателям социальных услуг в соответствии с индивидуальными программами на основании договора о предоставлении социальных услуг, заключенного с получателями социальных услуг или их представителями.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результатам оказания социальных услуг поставщик предоставляет получателю социальных услуг акт сдачи-приемки оказанных социальных услуг, подписанный поставщиком, в двух экземплярах по форме согласно приложению N 3 к настоящему Порядку.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11 в ред. </w:t>
      </w:r>
      <w:hyperlink r:id="rId7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04.12.2025 N 1090-пп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Предоставление социальных услуг в стационарной форме социального обслуживания включает в себя предоставление получателю социальных услуг в соответствии: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перечнем социальных услуг, предоставляемых поставщиками социальных услуг в Архангельской области, утвержденным </w:t>
      </w:r>
      <w:hyperlink r:id="rId7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областным законом N 190-11-ОЗ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перечень социальных услуг);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 стандартами социальных услуг, предоставляемых в стационарной форме социального обслуживания, согласно приложению N 1 к настоящему Порядку (далее - стандарты социальных услуг).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8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13.07.2022 N 505-пп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12.1. По заявлению опекуна недееспособного совершеннолетнего гражданина, получающего социальные услуги в организации (далее - недееспособный гражданин), о временном выбытии недееспособного гражданина из организации (далее - временное выбытие) за недееспособным гражданином сохраняется место в организации без взимания платы за период временного выбытия из организации, но не более 90 дней в календарном году.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Условия временного выбытия гражданина из стационарной организации, предназначенной для лиц, страдающих психическими расстройствами, на период свыше 90 календарных дней подряд определяются постановлением министерства труда, занятости и социального развития Архангельской области (далее - министерство).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8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31.01.2025 N 76-пп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12.1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2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12.2. Опекун обращается в организацию с заявлением о временном выбытии недееспособного гражданина, в котором обязательно указываются: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дата и время, в которые опекун намерен забрать недееспособного гражданина из организации;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количество дней, в течение которых недееспособный гражданин будет временно отсутствовать в организации;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дата и время, в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которые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опекун намерен передать недееспособного гражданина под надзор в организацию.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12.2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3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12.3. К заявлению о временном выбытии недееспособного гражданина прилагаются следующие документы: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документ, удостоверяющий личность;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документ, подтверждающий полномочия опекуна.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12.3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4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12.4. Заявление и документы, указанные в пункте 12.3 настоящего Порядка, представляются в организацию: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лично или через представителя. В данном случае представляются как подлинники, так и копии документов. Копии документов заверяются организацией;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почтовым отправлением (способом, позволяющим подтвердить факт и дату отправления). В данном случае направляются копии документов, заверенные в порядке, установленном законодательством Российской Федерации.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12.4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12.5. Организация в течение суток со дня поступления документов, указанных в пункте 12.3 настоящего Порядка, принимает одно из следующих решений: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 предоставлении временного выбытия недееспособному гражданину;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об отказе в предоставлении временного выбытия недееспособному гражданину.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12.5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12.6. Организация в случае принятия решения: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указанного в подпункте 1 пункта 12.5 настоящего Порядка, уведомляет опекуна о принятом решении, о количестве дней, в течение которых за недееспособным гражданином сохраняется место в организации без взимания платы;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2) указанного в подпункте 2 пункта 12.5 настоящего Порядка, возвращает заявление и документы и направляет письменное мотивированное уведомление, в котором указывает причины, послужившие основанием для принятия указанного решения, и возвращает поступившие документы.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12.6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7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12.7. Основаниями для принятия решения, указанного в подпункте 2 пункта 12.5 настоящего Порядка, являются: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представление документов, указанных в пункте 12.3 настоящего Порядка, не в полном объеме;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представление заявления о временном выбытии недееспособного гражданина и документов, указанных в пункте 12.3 настоящего Порядка, оформление которых не соответствует требованиям, предусмотренным пунктами 12.2 и 12.4 настоящего Порядка;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представление заявителем недостоверных сведений;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на период временного выбытия недееспособного гражданина у опекуна отсутствуют опекунские полномочия (полностью на весь период или частично).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организации может быть обжаловано опекуном в установленном законодательством Российской Федерации порядке.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12.7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8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12.8. При временном выбытии недееспособного гражданина между организацией и опекуном составляются: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акт, в котором отражаются: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 и место составления акта;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дата, время и место передачи недееспособного гражданина опекуну;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дата и время, в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которые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опекун намерен передать недееспособного гражданина под надзор в организацию;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дней, в течение которых за недееспособным гражданином сохраняется место в организации без взимания платы;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документов и личных вещей недееспособного гражданина, передаваемых опекуну;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соглашение о распределении обязанностей между организацией и опекуном по содержанию (хранению) имущества недееспособного гражданина в период его временного выбытия из организации.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12.8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89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12.9. Опекун вправе передать недееспособного гражданина, временно выбывшего из организации, до наступления срока, указанного в абзаце четвертом подпункта 1 пункта 12.8 настоящего Порядка.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12.9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90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12.10. При передаче опекуном недееспособного гражданина, временно выбывшего из организации, в организацию под надзор составляется акт между опекуном и организацией, в котором отражаются: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дата, время и место передачи недееспособного гражданина в организацию под надзор;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сведения, указанные в абзацах втором, пятом и шестом подпункта 1 пункта 12.8 настоящего Порядка.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принимает недееспособного гражданина незамедлительно.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(п. 12.10 </w:t>
      </w:r>
      <w:proofErr w:type="gramStart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</w:t>
      </w:r>
      <w:proofErr w:type="gramEnd"/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91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01.12.2015 N 482-пп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IV. Оплата предоставления социальных услуг в стационарной форме социального обслуживания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разработка программы занятий с родителями (законными представителями) детей-инвалидов; 2) оказание помощи родителям в обучении детей-инвалидов навыкам самообслуживания и общения (приготовление пищи, умение одеться (раздеться), навыки гигиены и ухода, поведение в быту и обществе, самоконтроль, персональная сохранность и другие формы жизнедеятельности);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единица услуги - организация одной помощи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личности; 4) норма времени продолжительности предоставления социальной услуги - не менее 30 минут, но не более 45 минут за единицу услуги; 5) предоставляется до двух раз в месяц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квалифицированных специалистов; 3) наличие у поставщика социальных услуг программ, предусматривающих обучение детей-инвалидов навыкам самообслуживания и общения, направленным на развитие личности, составленных с учетом способности получателя социальных услуг к восприятию и усвоению навыков воспитания или учебного материала;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наличие у поставщика социальных услуг необходимого оборудования;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социально-педагогическая коррекция, включая диагностику и консультирование: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проведение тестирования (диагностики) для установления степени социально-педагогической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 социальных услуг; 2) определение интеллектуального развития и степени готовности получателя социальных услуг к обучению и (или) трудовой деятельности; 3) помощь получателю социальных услуг по преодолению или ослаблению отклонений в развитии, эмоциональном состоянии посредством активного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воздействия; 4) единица услуги - проведение одного занятия по социально-педагогической коррекции, включая диагностику и консультирование;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норма времени продолжительности предоставления социальной услуги - не менее 30 минут, но не более 45 минут за единицу услуги; 6) предоставляется до одного раза в неделю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квалифицированных специалистов; 3) наличие у поставщика социальных услуг диагностических методик и диагностического инструментария (бланки анкет,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  <w:proofErr w:type="gramEnd"/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формирование позитивных интересов (в том числе в сфере досуга):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организация и проведение клубной и кружковой работы для формирования и развития позитивных интересов получателей социальных услуг; 2) единица услуги - проведение одного занятия по формированию позитивных интересов (в том числе в сфере досуга); 3) норма времени продолжительности предоставления социальной услуги - не менее 45 минут, но не более 60 минут за единицу услуги;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предоставляется до пяти раз в неделю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с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условиями договора и индивидуальной программой, режимом работы поставщика социальных услуг; 2) наличие у поставщика социальных услуг квалифицированных специалистов; 3) наличие у поставщика социальных услуг плана проведения клубной или кружковой работы с указанием даты проведения, количеством участников мероприятия;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организация досуга (праздники, экскурсии и другие культурные мероприятия):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организация и проведение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(выездных и по месту нахождения поставщика социальных услуг) (праздники, концерты, экскурсии, выставки, конкурсы, соревнования и другие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мероприятия); 2) взаимодействие с организациями культуры, образования, спорта для организации досуга получателя социальных услуг; 3) сопровождение получателя социальных услуг к месту проведения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досугового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 4) осуществление наблюдения за получателем социальной услуги во время проведения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(при необходимости); 5) единица услуги - организация досуга (одного праздника, экскурсии или другого культурного мероприятия); 6) норма времени продолжительности предоставления социальной услуги - не более 180 минут за единицу услуги; 7) предоставляется до двух раз в месяц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наглядных раздаточных материалов, в том числе рекламного характера; 3) наличие у поставщика социальных услуг помещений и оборудования для организации и проведения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месту нахождения поставщика социальных услуг;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наличие у получателя социальных услуг денежных сре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приобретения билета на посещение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досугового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в случае организации мероприятия, посещение которого возможно только за плату; 5) сопровождение получателя социальных услуг осуществляется при желании получателя социальных услуг; 6) оплата проезда сопровождающего лица осуществляется получателем социальных услуг.</w:t>
            </w:r>
          </w:p>
        </w:tc>
      </w:tr>
    </w:tbl>
    <w:p w:rsidR="00231EE0" w:rsidRPr="00231EE0" w:rsidRDefault="00231EE0" w:rsidP="00231EE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Социально-трудовые услуги: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проведение мероприятий по использованию трудовых возможностей и обучению доступным профессиональным навыкам: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информационно-консультативное содействие в использовании трудовых возможностей и участии в трудовой деятельности; 2) проведение мероприятий по обучению доступным трудовым навыкам, которое должно обеспечивать привлечение получателя социальной услуги к посильной трудовой деятельности в зависимости от состояния здоровья, с целью поддержать его активный образ жизни; 3) единица услуги - проведение одного мероприятия по использованию трудовых возможностей и обучению доступным профессиональным навыкам;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норма времени продолжительности предоставления социальной услуги - не менее 45 минут, но не более 60 минут за единицу услуги; 5) предоставляется до пяти раз в неделю;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оказание помощи в трудоустройстве: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информирование о ярмарках вакансий и оказание помощи в записи получателя социальных услуг в организацию, оказывающую услуги по трудоустройству; 2) сопровождение получателя социальных услуг к работодателю при поиске работы и (или) трудоустройстве; 3) единица услуги - одно оказание помощи в трудоустройстве; 4) норма времени продолжительности предоставления социальной услуги - не более 20 минут за единицу услуги, при необходимости сопровождения - не более 60 минут за единицу услуги; 5) предоставляется до четырех раз в год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предоставления социальной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наглядных раздаточных материалов, содержащих информацию об организациях, оказывающих услуги по трудоустройству и имеющихся вакансиях; 3) оплата проезда сопровождающего лица осуществляется получателем социальных услуг;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организация помощи в получении образования, в том числе профессионального образования, инвалидами в соответствии с их способностями: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организация и проведение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содействие в организации обучения, способствование самореализации, выявление интересов и склонностей получателя социальных услуг к различным видам деятельности; 2) консультативная помощь в выборе вида профессиональной деятельности в соответствии с интересами и возможностями; 3) помощь в выборе образовательной организации для организации обучения; 4) единица услуги - комплекс действий по организации помощи в получении образования, в том числе профессионального образования, инвалидами; 5) норма времени продолжительности предоставления социальной услуги - не более 30 минут за единицу услуги; 6) предоставляется до двух раз в год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наглядно-демонстрационных материалов,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содержащих информацию об организациях, в которых возможно получение образования и (или) профессии.</w:t>
            </w:r>
          </w:p>
        </w:tc>
      </w:tr>
    </w:tbl>
    <w:p w:rsidR="00231EE0" w:rsidRPr="00231EE0" w:rsidRDefault="00231EE0" w:rsidP="00231EE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Социально-правовые услуги: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оказание помощи в оформлении и восстановлении утраченных документов получателей социальных услуг: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помощь в заполнении форм документов (запросов), выезд поставщика социальных услуг по месту нахождения организации для получения документов; 2) единица услуги - комплекс действий по оформлению (восстановлению) одного документа; 3) норма времени продолжительности предоставления социальной услуги - не более 30 минут за единицу услуги при необходимости выезда - не более 120 минут; 4) предоставляется до четырех раз в год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оказание помощи в получении юридических услуг (в том числе бесплатно):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информирование о порядке оказания и получения юридической помощи (в том числе бесплатно); 2) помощь в подготовке документов для обращения за юридической помощью (в том числе бесплатно); 3) предоставление информации об адвокатах, оказывающих юридическую помощь (в том числе бесплатно); 4) сопровождение получателя социальных услуг в уполномоченные органы (организации) для получения юридической помощи (в том числе бесплатно);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единица услуги - одно оказание помощи в получении юридических услуг (в том числе бесплатно); 6) норма времени продолжительности предоставления социальной услуги - не более 30 минут, при необходимости сопровождения - не более 60 минут за единицу услуги; 7) предоставляется до четырех раз в год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предоставления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денежных сре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оплаты юридических услуг в случае необходимости их оплаты;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оказание помощи в защите прав и законных интересов получателей социальных услуг: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оказание помощи получателю социальных услуг в защите его прав и законных интересов в соответствии с законодательством Российской Федерации и законодательством Архангельской области; 2) единица услуги - одно оказание помощи по защите прав и законных интересов получателей социальных услуг в дневное время предоставления социальных услуг; 3) норма времени продолжительности предоставления социальной услуги - не более 45 минут;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предоставляется до одного раза в месяц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квалифицированных специалистов.</w:t>
            </w:r>
          </w:p>
        </w:tc>
      </w:tr>
    </w:tbl>
    <w:p w:rsidR="00231EE0" w:rsidRPr="00231EE0" w:rsidRDefault="00231EE0" w:rsidP="00231EE0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обучение инвалидов пользованию средствами ухода и техническими средствами реабилитации: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подготовка необходимых наглядных пособий (таблиц, рисунков, схем, карт) для организации занятий; 2) проведение практических занятий по обучению пользованию техническими средствами реабилитации в соответствии с согласованными с получателем социальных услуг графиком и планом работы; 3) предоставление краткого информационного материала по навыкам использования, гарантийного сопровождения, замены,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постгарантийного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ремонта, утилизации технических средств реабилитации;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предоставление консультативных услуг по пользованию средствами ухода и техническими средствами реабилитации; 5) единица услуги - проведение одного занятия по обучению инвалидов пользованию средствами ухода и техническими средствами реабилитации; 6) норма времени продолжительности предоставления социальной услуги - не менее 45 минут, но не более 60 минут за единицу услуги; 7) предоставляется до четырех раз в год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квалифицированных специалистов; 3) наличие у получателя социальных услуг необходимых технических средств реабилитации и индивидуальной программы реабилитации 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инвалида; 4) наличие у поставщика социальных услуг наглядных пособий (таблиц, рисунков, карт, схем) для проведения практических занятий;</w:t>
            </w:r>
            <w:proofErr w:type="gramEnd"/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2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постановления Правительства Архангельской области от 27.06.2024 N 480-пп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проведение социально-реабилитационных мероприятий в сфере социального обслуживания: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проведение мероприятий по социальной реабилитации 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 в соответствии с индивидуальной программой предоставления реабилитации 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инвалида; 2) единица услуги - проведение одного социально-реабилитационного мероприятия в сфере социального обслуживания; 3) норма времени продолжительности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предоставления социальной услуги - не менее 30 минут, но не более 45 минут за единицу услуги; 4) предоставляется в сроки, определенные индивидуальной программой реабилитации 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93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постановления Правительства Архангельской области от 27.06.2024 N 480-пп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квалифицированных специалистов по вопросам социальной реабилитации 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инвалида; 3) наличие у получателя социальных услуг индивидуальной программы реабилитации и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инвалида;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94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постановления Правительства Архангельской области от 27.06.2024 N 480-пп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обучение навыкам поведения в быту и общественных местах: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формирование навыка приготовления и приема пищи; 2) формирование гигиенических навыков; 3) формирование навыка одевания и раздевания; 4) формирование навыка пользования бытовыми приборами; 5) формирование навыка пользования средствами связи; 6) формирование навыка поведения в общественных местах; 7) единица услуги - одно занятие по обучению навыкам поведения в быту и общественных местах; 8) норма времени продолжительности предоставления социальной услуги - не менее 30 минут, но не более 45 минут за единицу услуги; 9) предоставляется до двух раз в неделю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качества и оценка результатов предоставления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оказание помощи в обучении навыкам компьютерной грамотности: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помощь в обучении базовым навыкам компьютерной грамотности; 2) единица услуги - одно оказание помощи по обучению навыкам компьютерной грамотности; 3) норма времени продолжительности предоставления социальной услуги - не менее 30 минут, но не более 45 минут за единицу услуги; 4) предоставляется курсом из 16 - 48 часов обучения до одного раза в год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определенный индивидуальной программой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социальной услуги, отсутствие обоснованных жалоб; 2) полнота предоставления социальной услуги; 3) своевременность предоставления социальной услуги, в том числе с учетом степени нуждаемости получателя социальных услуг; 4) результативность (эффективность) предоставления социальной услуги (улучшение условий жизнедеятельности получателя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социальная услуга предоставляется в соответствии с условиями договора и индивидуальной программой, режимом работы поставщика социальных услуг; 2) наличие у поставщика социальных услуг квалифицированных специалистов; 3) наличие у поставщика социальных услуг технических возможностей в оказании помощи в обучении навыкам компьютерной грамотности.</w:t>
            </w: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31EE0" w:rsidRPr="00231EE0" w:rsidRDefault="00231EE0" w:rsidP="00231EE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31"/>
        <w:gridCol w:w="378"/>
        <w:gridCol w:w="6946"/>
      </w:tblGrid>
      <w:tr w:rsidR="00231EE0" w:rsidRPr="00231EE0" w:rsidTr="00231EE0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сопровождение получателя социальных услуг, получающего социальные услуги в стационарной форме социального обслуживания, при госпитализации в медицинскую организацию и обратно при выписке из нее; 2) оказание помощи получателю социальных услуг в заполнении и подписании соответствующих медицинских и иных документов; 3) социальное сопровождение получателя социальных услуг, находящегося в медицинской организации, в целях уточнения его индивидуальных потребностей в посторонней помощи и информирования о возможных способах удовлетворения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индивидуальных потребностей; 4) единица услуги - сопровождение получателя социальных услуг при госпитализации в медицинскую организацию и при выписке из нее; 5) норма времени продолжительности предоставления социальной услуги - не более 120 минут, при удаленности медицинских организаций от места нахождения организации социального обслуживания в стационарной форме - не более 360 минут; 6) предоставляется гражданам, нуждающимся в сопровождении при госпитализации и обратно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 по факту обращения</w:t>
            </w:r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удовлетворенность качеством предоставляемой срочной социальной услуги, отсутствие обоснованных жалоб; 2) полнота предоставления срочной социальной услуги; 3) своевременность предоставления срочной социальной услуги, в том числе с учетом степени нуждаемости получателя срочных социальных услуг; 4) результативность (эффективность) предоставления срочной социальной услуги (улучшение условий жизнедеятельности получателя срочных социальных услуг и (или) расширение его возможностей самостоятельно обеспечивать свои жизненные потребности)</w:t>
            </w:r>
            <w:proofErr w:type="gramEnd"/>
          </w:p>
        </w:tc>
      </w:tr>
      <w:tr w:rsidR="00231EE0" w:rsidRPr="00231EE0" w:rsidTr="00231EE0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срочная социальная услуга предоставляется в соответствии с режимом работы поставщика социальных услуг; 2) при наличии у получателя срочных социальных услуг нуждаемости в сопровождении при госпитализации в медицинские организации в целях осуществления ухода за указанным получателем</w:t>
            </w:r>
          </w:p>
        </w:tc>
      </w:tr>
    </w:tbl>
    <w:p w:rsidR="00231EE0" w:rsidRPr="00231EE0" w:rsidRDefault="00231EE0" w:rsidP="00231EE0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предоставления социальных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услуг поставщиками социальных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услуг в стационарной форме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социального обслуживания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Архангельской области</w:t>
      </w:r>
    </w:p>
    <w:p w:rsidR="00231EE0" w:rsidRPr="00231EE0" w:rsidRDefault="00231EE0" w:rsidP="00231EE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ПОДУШЕВЫЕ НОРМАТИВЫ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финансирования социальных услуг, предоставляемых поставщиками социальных услуг в стационарной форме социального обслуживания в Архангельской области</w:t>
      </w:r>
    </w:p>
    <w:p w:rsidR="00231EE0" w:rsidRPr="00231EE0" w:rsidRDefault="00231EE0" w:rsidP="00231E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(введены </w:t>
      </w:r>
      <w:hyperlink r:id="rId95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Архангельской области от 13.07.2022 N 505-пп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96" w:anchor="64U0IK" w:history="1">
        <w:r w:rsidRPr="00231EE0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Архангельской области от 17.10.2025 N 900-пп</w:t>
        </w:r>
      </w:hyperlink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231EE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2"/>
        <w:gridCol w:w="6665"/>
        <w:gridCol w:w="2068"/>
      </w:tblGrid>
      <w:tr w:rsidR="00231EE0" w:rsidRPr="00231EE0" w:rsidTr="00231EE0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Подушевой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 финансирования,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получатели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464,15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36,62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вещей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химчистку, ремонт, обратная их доставка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помещений для отправления религиозных обрядов, создание для этого соответствующих условий, не противоречащих правилам внутреннего распорядка организации социального обслуживания и учитывающих интересы верующих различных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атеистов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 для поездок получателей социальных услуг к местам лечения, обучения, консультаций, если по состоянию здоровья им противопоказано пользоваться общественным транспортом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328,60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и получение за счет средств получателя социальных услуг почтовой корреспонденции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написании, прочтении писем и различных документов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социально-медицинские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лекарственных препаратов и другие)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в том числе содействие в прохождении диспансеризации и (или) проведении медико-социальной экспертизы, проводимой в установленном законодательством Российской 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порядке федеральными учреждениями медико-социальной экспертизы, для установления или изменения группы инвалидности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177,97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121,24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246,77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уход, первичная медико-санитарная помощь, в том числе при стоматологических заболеваниях, предоставляемая в организации социального обслуживания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302,45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оказании медицинской помощи в государственных медицинских организациях Архангельской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438,01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- к) исключены. - </w:t>
            </w:r>
            <w:hyperlink r:id="rId97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Постановление Правительства Архангельской области от 05.08.2025 N 672-пп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социальной адаптации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235,03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"и"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8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постановлением Правительства Архангельской области от 17.10.2025 N 900-пп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средствами и техническими средствами реабилитации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479,75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"к"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9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постановлением Правительства Архангельской области от 17.10.2025 N 900-пп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173,14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122,12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261,41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социально-трудовые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образования, в том числе профессионального образования, инвалидами (детьми-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инвалидами) в соответствии с их способностями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92,18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социально-правовые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276,66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186,74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277,98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142,30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поведения в быту и общественных местах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 социальные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154,72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временного жилого помещения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временного жилого помещения отдельным категориям граждан (безнадзорным, женщинам, в отношении которых существует угроза применения насилия в семье, женщинам, подвергшимся насилию в семье, лицам без определенного места жительства)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544,37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получатели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476,22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474,13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вещей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113,39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химчистку, ремонт, обратная их доставка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помещений для отправления религиозных обрядов, создание для этого соответствующих условий, не противоречащих правилам внутреннего распорядка организации социального обслуживания и учитывающих интересы верующих различных 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атеистов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пользование мебели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транспорта для поездок получателей социальных услуг к местам лечения, обучения, консультаций, если по состоянию здоровья им противопоказано пользоваться общественным транспортом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328,60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и получение за счет средств получателя социальных услуг почтовой корреспонденции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229,43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написании, прочтении писем и различных документов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социально-медицинские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лекарственных препаратов и другие)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здоровья), в том числе содействие в прохождении диспансеризации и (или) проведении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экспертизы, для установления или изменения группы инвалидности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177,97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121,24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246,77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уход, первичная медико-санитарная помощь, в том числе при стоматологических заболеваниях, предоставляемая в организации социального обслуживания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302,45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оказании медицинской помощи в государственных медицинских организациях Архангельской области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438,01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- к) исключены. - </w:t>
            </w:r>
            <w:hyperlink r:id="rId100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Постановление Правительства Архангельской области от 05.08.2025 N 672-пп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социальной адаптации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235,03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"и"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1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постановлением Правительства Архангельской области от 17.10.2025 N 900-пп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средствами и техническими средствами реабилитации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479,7</w:t>
            </w:r>
          </w:p>
        </w:tc>
      </w:tr>
      <w:tr w:rsidR="00231EE0" w:rsidRPr="00231EE0" w:rsidTr="00231EE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"к" </w:t>
            </w:r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2" w:anchor="64U0IK" w:history="1">
              <w:r w:rsidRPr="00231EE0">
                <w:rPr>
                  <w:rFonts w:ascii="Times New Roman" w:eastAsia="Times New Roman" w:hAnsi="Times New Roman" w:cs="Times New Roman"/>
                  <w:color w:val="2C4B99"/>
                  <w:sz w:val="24"/>
                  <w:szCs w:val="24"/>
                  <w:u w:val="single"/>
                  <w:lang w:eastAsia="ru-RU"/>
                </w:rPr>
                <w:t>постановлением Правительства Архангельской области от 17.10.2025 N 900-пп</w:t>
              </w:r>
            </w:hyperlink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173,14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149,70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122,12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128,60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261,41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социально-трудовые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образования, в том числе профессионального образования инвалидами (детьми-инвалидами) в соответствии с их способностями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социально-правовые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276,66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186,74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277,98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142,30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278,59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поведения в быту и общественных местах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141,63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 социальные услуги: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158,74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временного жилого помещения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220,50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временного жилого помещения отдельным категориям граждан (безнадзорным, женщинам, в отношении которых существует угроза применения насилия в семье, женщинам, подвергшимся насилию в семье, лицам без определенного места жительства)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185,80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544,37</w:t>
            </w:r>
          </w:p>
        </w:tc>
      </w:tr>
    </w:tbl>
    <w:p w:rsidR="00231EE0" w:rsidRPr="00231EE0" w:rsidRDefault="00231EE0" w:rsidP="00231EE0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3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предоставления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социальных услуг поставщиками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социальных услуг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стационарной форме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социального обслуживания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Архангельской области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(форма)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   АКТ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N ___ от "___" _____________ 20__ года сдачи-приемки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   оказанных социальных услуг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за период с _________ по _________ 20 ___ года к договору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    о предоставлении социальных услуг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   N ___ от "___" ____________ 20 ____ года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Исполнитель____________________________________________________________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   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(полное наименование/фамилия, имя, отчество (при наличии) поставщика 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социальных услуг)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Заказчик_______________________________________________________________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(фамилия, имя, отчество (при наличии) гражданина, признанного нуждающимся в 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социальном 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обслуживании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(получателя социальных услуг &lt;9&gt;)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31EE0" w:rsidRPr="00231EE0" w:rsidTr="00231EE0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по индивидуальной программ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предоставления социальных</w:t>
            </w:r>
          </w:p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12012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 месяца оказания социальных услуг &lt;10&gt;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фактически</w:t>
            </w:r>
          </w:p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оказанных социальных у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слуг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</w:t>
            </w:r>
          </w:p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социальную услугу, рублей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рублей</w:t>
            </w:r>
          </w:p>
        </w:tc>
      </w:tr>
      <w:tr w:rsidR="00231EE0" w:rsidRPr="00231EE0" w:rsidTr="00231EE0"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13860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--------------------------------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&lt;9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&gt;  Т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акже  указываются  фамилия, имя, отчество (при наличии) законного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представителя (при наличии).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&lt;10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&gt; В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графах 1 - 31 указывается количество оказанных социальных услуг.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_____________________________________ 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(подпись исполнителя)                  (подпись заказчика)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Всего оказано _________ социальных услуг на сумму ________________ руб.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 коп.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Среднедушевой   доход   заказчика   составляет   ________________  руб.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 коп.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Социальные услуги выполнены полностью и в срок.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Заказчик  не  имеет  претензий  к  объему,  качеству  и срокам оказания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социальных услуг.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Приложение:  перечень  оказанных социальных услуг за период 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 _________ 20 ___ года на ___ листах.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_________________________________ 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(подпись заказчика)             (фамилия, имя, отчество 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(при наличии) заказчика)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 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(подпись исполнителя)           (наименование/фамилия, имя,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отчество (при наличии) исполнителя)</w:t>
      </w:r>
    </w:p>
    <w:p w:rsidR="00231EE0" w:rsidRPr="00231EE0" w:rsidRDefault="00231EE0" w:rsidP="00231EE0">
      <w:pPr>
        <w:spacing w:after="240" w:line="240" w:lineRule="auto"/>
        <w:jc w:val="right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акту N ___ от "___" _____________ 20__ года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сдачи-приемки оказанных социальных услуг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период с _________ по _________ 20 ___ года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договору о предоставлении социальных услуг</w:t>
      </w:r>
      <w:r w:rsidRPr="00231EE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N ___ от "___" ____________ 20 ____ года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ПЕРЕЧЕНЬ ОКАЗАННЫХ СОЦИАЛЬНЫХ УСЛУГ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      за период с _________ по _________ 20 ___ года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Исполнитель____________________________________________________________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(полное наименование/фамилия, имя, отчество (при наличии) поставщика 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социальных услуг)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Заказчик_______________________________________________________________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(фамилия, имя, отчество (при наличии) гражданина, признанного нуждающимся в 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    социальном 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обслуживании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(получателя социальных услуг &lt;11&gt;)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31EE0" w:rsidRPr="00231EE0" w:rsidTr="00231EE0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ование социальной услуги</w:t>
            </w:r>
          </w:p>
        </w:tc>
        <w:tc>
          <w:tcPr>
            <w:tcW w:w="13121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оказания социальных услуг &lt;12&gt;</w:t>
            </w:r>
          </w:p>
        </w:tc>
      </w:tr>
      <w:tr w:rsidR="00231EE0" w:rsidRPr="00231EE0" w:rsidTr="00231EE0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EE0" w:rsidRPr="00231EE0" w:rsidTr="00231EE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1EE0" w:rsidRPr="00231EE0" w:rsidRDefault="00231EE0" w:rsidP="0023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--------------------------------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&lt;11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&gt;  Т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акже  указываются фамилия, имя, отчество (при наличии) законного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представителя (при наличии).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&lt;12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&gt;  В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 графах  1  - 31 указывается период времени оказания социальной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услуги (услуг) в формате "00.00 - 00.00".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 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(подпись исполнителя)                 (подпись заказчика)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Подписывая  настоящий  перечень  оказанных  социальных  услуг, заказчик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подтверждает, что в период с _________ по _________ 20 ___ года исполнитель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оказал  ему  социальные услуги в объеме и с периодичностью в соответствии 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настоящим перечнем.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Заказчик и исполнитель несут ответственность за достоверность сведений,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указанных</w:t>
      </w:r>
      <w:proofErr w:type="gramEnd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 в настоящем перечне.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_________________________________ 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(подпись заказчика)            (фамилия, имя, отчество 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(при наличии) заказчика)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 _________________________________________</w:t>
      </w:r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</w:t>
      </w:r>
      <w:proofErr w:type="gramStart"/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(подпись исполнителя)          (наименование/фамилия, имя,</w:t>
      </w:r>
      <w:proofErr w:type="gramEnd"/>
    </w:p>
    <w:p w:rsidR="00231EE0" w:rsidRPr="00231EE0" w:rsidRDefault="00231EE0" w:rsidP="00231EE0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231EE0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отчество (при наличии) исполнителя)</w:t>
      </w:r>
    </w:p>
    <w:p w:rsidR="00F54622" w:rsidRDefault="00F54622"/>
    <w:sectPr w:rsidR="00F54622" w:rsidSect="00F5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0"/>
    <w:rsid w:val="00231EE0"/>
    <w:rsid w:val="00F5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22"/>
  </w:style>
  <w:style w:type="paragraph" w:styleId="2">
    <w:name w:val="heading 2"/>
    <w:basedOn w:val="a"/>
    <w:link w:val="20"/>
    <w:uiPriority w:val="9"/>
    <w:qFormat/>
    <w:rsid w:val="00231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1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31E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E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1E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E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3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1E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1EE0"/>
    <w:rPr>
      <w:color w:val="800080"/>
      <w:u w:val="single"/>
    </w:rPr>
  </w:style>
  <w:style w:type="paragraph" w:customStyle="1" w:styleId="headertext">
    <w:name w:val="headertext"/>
    <w:basedOn w:val="a"/>
    <w:rsid w:val="0023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3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23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2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5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4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2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3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62633105" TargetMode="External"/><Relationship Id="rId21" Type="http://schemas.openxmlformats.org/officeDocument/2006/relationships/hyperlink" Target="https://docs.cntd.ru/document/408087346" TargetMode="External"/><Relationship Id="rId42" Type="http://schemas.openxmlformats.org/officeDocument/2006/relationships/hyperlink" Target="https://docs.cntd.ru/document/462633105" TargetMode="External"/><Relationship Id="rId47" Type="http://schemas.openxmlformats.org/officeDocument/2006/relationships/hyperlink" Target="https://docs.cntd.ru/document/1310708530" TargetMode="External"/><Relationship Id="rId63" Type="http://schemas.openxmlformats.org/officeDocument/2006/relationships/hyperlink" Target="https://docs.cntd.ru/document/407907849" TargetMode="External"/><Relationship Id="rId68" Type="http://schemas.openxmlformats.org/officeDocument/2006/relationships/hyperlink" Target="https://docs.cntd.ru/document/462633105" TargetMode="External"/><Relationship Id="rId84" Type="http://schemas.openxmlformats.org/officeDocument/2006/relationships/hyperlink" Target="https://docs.cntd.ru/document/462623677" TargetMode="External"/><Relationship Id="rId89" Type="http://schemas.openxmlformats.org/officeDocument/2006/relationships/hyperlink" Target="https://docs.cntd.ru/document/462623677" TargetMode="External"/><Relationship Id="rId7" Type="http://schemas.openxmlformats.org/officeDocument/2006/relationships/hyperlink" Target="https://docs.cntd.ru/document/462633105" TargetMode="External"/><Relationship Id="rId71" Type="http://schemas.openxmlformats.org/officeDocument/2006/relationships/hyperlink" Target="https://docs.cntd.ru/document/406591651" TargetMode="External"/><Relationship Id="rId92" Type="http://schemas.openxmlformats.org/officeDocument/2006/relationships/hyperlink" Target="https://docs.cntd.ru/document/4073190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498935" TargetMode="External"/><Relationship Id="rId29" Type="http://schemas.openxmlformats.org/officeDocument/2006/relationships/hyperlink" Target="https://docs.cntd.ru/document/406969439" TargetMode="External"/><Relationship Id="rId11" Type="http://schemas.openxmlformats.org/officeDocument/2006/relationships/hyperlink" Target="https://docs.cntd.ru/document/406152623" TargetMode="External"/><Relationship Id="rId24" Type="http://schemas.openxmlformats.org/officeDocument/2006/relationships/hyperlink" Target="https://docs.cntd.ru/document/462609759" TargetMode="External"/><Relationship Id="rId32" Type="http://schemas.openxmlformats.org/officeDocument/2006/relationships/hyperlink" Target="https://docs.cntd.ru/document/407907849" TargetMode="External"/><Relationship Id="rId37" Type="http://schemas.openxmlformats.org/officeDocument/2006/relationships/hyperlink" Target="https://docs.cntd.ru/document/499067367" TargetMode="External"/><Relationship Id="rId40" Type="http://schemas.openxmlformats.org/officeDocument/2006/relationships/hyperlink" Target="https://docs.cntd.ru/document/462633105" TargetMode="External"/><Relationship Id="rId45" Type="http://schemas.openxmlformats.org/officeDocument/2006/relationships/hyperlink" Target="https://docs.cntd.ru/document/499087790" TargetMode="External"/><Relationship Id="rId53" Type="http://schemas.openxmlformats.org/officeDocument/2006/relationships/hyperlink" Target="https://docs.cntd.ru/document/407916708" TargetMode="External"/><Relationship Id="rId58" Type="http://schemas.openxmlformats.org/officeDocument/2006/relationships/hyperlink" Target="https://docs.cntd.ru/document/407916708" TargetMode="External"/><Relationship Id="rId66" Type="http://schemas.openxmlformats.org/officeDocument/2006/relationships/hyperlink" Target="https://docs.cntd.ru/document/462633105" TargetMode="External"/><Relationship Id="rId74" Type="http://schemas.openxmlformats.org/officeDocument/2006/relationships/hyperlink" Target="https://docs.cntd.ru/document/1310708530" TargetMode="External"/><Relationship Id="rId79" Type="http://schemas.openxmlformats.org/officeDocument/2006/relationships/hyperlink" Target="https://docs.cntd.ru/document/462609759" TargetMode="External"/><Relationship Id="rId87" Type="http://schemas.openxmlformats.org/officeDocument/2006/relationships/hyperlink" Target="https://docs.cntd.ru/document/462623677" TargetMode="External"/><Relationship Id="rId102" Type="http://schemas.openxmlformats.org/officeDocument/2006/relationships/hyperlink" Target="https://docs.cntd.ru/document/407998231" TargetMode="External"/><Relationship Id="rId5" Type="http://schemas.openxmlformats.org/officeDocument/2006/relationships/hyperlink" Target="https://docs.cntd.ru/document/462614792" TargetMode="External"/><Relationship Id="rId61" Type="http://schemas.openxmlformats.org/officeDocument/2006/relationships/hyperlink" Target="https://docs.cntd.ru/document/408087346" TargetMode="External"/><Relationship Id="rId82" Type="http://schemas.openxmlformats.org/officeDocument/2006/relationships/hyperlink" Target="https://docs.cntd.ru/document/462623677" TargetMode="External"/><Relationship Id="rId90" Type="http://schemas.openxmlformats.org/officeDocument/2006/relationships/hyperlink" Target="https://docs.cntd.ru/document/462623677" TargetMode="External"/><Relationship Id="rId95" Type="http://schemas.openxmlformats.org/officeDocument/2006/relationships/hyperlink" Target="https://docs.cntd.ru/document/406152623" TargetMode="External"/><Relationship Id="rId19" Type="http://schemas.openxmlformats.org/officeDocument/2006/relationships/hyperlink" Target="https://docs.cntd.ru/document/407916708" TargetMode="External"/><Relationship Id="rId14" Type="http://schemas.openxmlformats.org/officeDocument/2006/relationships/hyperlink" Target="https://docs.cntd.ru/document/406969439" TargetMode="External"/><Relationship Id="rId22" Type="http://schemas.openxmlformats.org/officeDocument/2006/relationships/hyperlink" Target="https://docs.cntd.ru/document/408195660" TargetMode="External"/><Relationship Id="rId27" Type="http://schemas.openxmlformats.org/officeDocument/2006/relationships/hyperlink" Target="https://docs.cntd.ru/document/574820909" TargetMode="External"/><Relationship Id="rId30" Type="http://schemas.openxmlformats.org/officeDocument/2006/relationships/hyperlink" Target="https://docs.cntd.ru/document/407319099" TargetMode="External"/><Relationship Id="rId35" Type="http://schemas.openxmlformats.org/officeDocument/2006/relationships/hyperlink" Target="https://docs.cntd.ru/document/408087346" TargetMode="External"/><Relationship Id="rId43" Type="http://schemas.openxmlformats.org/officeDocument/2006/relationships/hyperlink" Target="https://docs.cntd.ru/document/499067367" TargetMode="External"/><Relationship Id="rId48" Type="http://schemas.openxmlformats.org/officeDocument/2006/relationships/hyperlink" Target="https://docs.cntd.ru/document/407639782" TargetMode="External"/><Relationship Id="rId56" Type="http://schemas.openxmlformats.org/officeDocument/2006/relationships/hyperlink" Target="https://docs.cntd.ru/document/407916708" TargetMode="External"/><Relationship Id="rId64" Type="http://schemas.openxmlformats.org/officeDocument/2006/relationships/hyperlink" Target="https://docs.cntd.ru/document/407907849" TargetMode="External"/><Relationship Id="rId69" Type="http://schemas.openxmlformats.org/officeDocument/2006/relationships/hyperlink" Target="https://docs.cntd.ru/document/462633105" TargetMode="External"/><Relationship Id="rId77" Type="http://schemas.openxmlformats.org/officeDocument/2006/relationships/hyperlink" Target="https://docs.cntd.ru/document/408195660" TargetMode="External"/><Relationship Id="rId100" Type="http://schemas.openxmlformats.org/officeDocument/2006/relationships/hyperlink" Target="https://docs.cntd.ru/document/407907849" TargetMode="External"/><Relationship Id="rId8" Type="http://schemas.openxmlformats.org/officeDocument/2006/relationships/hyperlink" Target="https://docs.cntd.ru/document/574820909" TargetMode="External"/><Relationship Id="rId51" Type="http://schemas.openxmlformats.org/officeDocument/2006/relationships/hyperlink" Target="https://docs.cntd.ru/document/462633105" TargetMode="External"/><Relationship Id="rId72" Type="http://schemas.openxmlformats.org/officeDocument/2006/relationships/hyperlink" Target="https://docs.cntd.ru/document/406591651" TargetMode="External"/><Relationship Id="rId80" Type="http://schemas.openxmlformats.org/officeDocument/2006/relationships/hyperlink" Target="https://docs.cntd.ru/document/406152623" TargetMode="External"/><Relationship Id="rId85" Type="http://schemas.openxmlformats.org/officeDocument/2006/relationships/hyperlink" Target="https://docs.cntd.ru/document/462623677" TargetMode="External"/><Relationship Id="rId93" Type="http://schemas.openxmlformats.org/officeDocument/2006/relationships/hyperlink" Target="https://docs.cntd.ru/document/407319099" TargetMode="External"/><Relationship Id="rId98" Type="http://schemas.openxmlformats.org/officeDocument/2006/relationships/hyperlink" Target="https://docs.cntd.ru/document/4079982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06591651" TargetMode="External"/><Relationship Id="rId17" Type="http://schemas.openxmlformats.org/officeDocument/2006/relationships/hyperlink" Target="https://docs.cntd.ru/document/407639782" TargetMode="External"/><Relationship Id="rId25" Type="http://schemas.openxmlformats.org/officeDocument/2006/relationships/hyperlink" Target="https://docs.cntd.ru/document/462610964" TargetMode="External"/><Relationship Id="rId33" Type="http://schemas.openxmlformats.org/officeDocument/2006/relationships/hyperlink" Target="https://docs.cntd.ru/document/407916708" TargetMode="External"/><Relationship Id="rId38" Type="http://schemas.openxmlformats.org/officeDocument/2006/relationships/hyperlink" Target="https://docs.cntd.ru/document/462609759" TargetMode="External"/><Relationship Id="rId46" Type="http://schemas.openxmlformats.org/officeDocument/2006/relationships/hyperlink" Target="https://docs.cntd.ru/document/1310708530" TargetMode="External"/><Relationship Id="rId59" Type="http://schemas.openxmlformats.org/officeDocument/2006/relationships/hyperlink" Target="https://docs.cntd.ru/document/407916708" TargetMode="External"/><Relationship Id="rId67" Type="http://schemas.openxmlformats.org/officeDocument/2006/relationships/hyperlink" Target="https://docs.cntd.ru/document/462633105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docs.cntd.ru/document/407998231" TargetMode="External"/><Relationship Id="rId41" Type="http://schemas.openxmlformats.org/officeDocument/2006/relationships/hyperlink" Target="https://docs.cntd.ru/document/499067367" TargetMode="External"/><Relationship Id="rId54" Type="http://schemas.openxmlformats.org/officeDocument/2006/relationships/hyperlink" Target="https://docs.cntd.ru/document/407916708" TargetMode="External"/><Relationship Id="rId62" Type="http://schemas.openxmlformats.org/officeDocument/2006/relationships/hyperlink" Target="https://docs.cntd.ru/document/462609759" TargetMode="External"/><Relationship Id="rId70" Type="http://schemas.openxmlformats.org/officeDocument/2006/relationships/hyperlink" Target="https://docs.cntd.ru/document/462633105" TargetMode="External"/><Relationship Id="rId75" Type="http://schemas.openxmlformats.org/officeDocument/2006/relationships/hyperlink" Target="https://docs.cntd.ru/document/407916708" TargetMode="External"/><Relationship Id="rId83" Type="http://schemas.openxmlformats.org/officeDocument/2006/relationships/hyperlink" Target="https://docs.cntd.ru/document/462623677" TargetMode="External"/><Relationship Id="rId88" Type="http://schemas.openxmlformats.org/officeDocument/2006/relationships/hyperlink" Target="https://docs.cntd.ru/document/462623677" TargetMode="External"/><Relationship Id="rId91" Type="http://schemas.openxmlformats.org/officeDocument/2006/relationships/hyperlink" Target="https://docs.cntd.ru/document/462623677" TargetMode="External"/><Relationship Id="rId96" Type="http://schemas.openxmlformats.org/officeDocument/2006/relationships/hyperlink" Target="https://docs.cntd.ru/document/40799823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2623677" TargetMode="External"/><Relationship Id="rId15" Type="http://schemas.openxmlformats.org/officeDocument/2006/relationships/hyperlink" Target="https://docs.cntd.ru/document/407319099" TargetMode="External"/><Relationship Id="rId23" Type="http://schemas.openxmlformats.org/officeDocument/2006/relationships/hyperlink" Target="https://docs.cntd.ru/document/499067367" TargetMode="External"/><Relationship Id="rId28" Type="http://schemas.openxmlformats.org/officeDocument/2006/relationships/hyperlink" Target="https://docs.cntd.ru/document/406591651" TargetMode="External"/><Relationship Id="rId36" Type="http://schemas.openxmlformats.org/officeDocument/2006/relationships/hyperlink" Target="https://docs.cntd.ru/document/499067367" TargetMode="External"/><Relationship Id="rId49" Type="http://schemas.openxmlformats.org/officeDocument/2006/relationships/hyperlink" Target="https://docs.cntd.ru/document/462633105" TargetMode="External"/><Relationship Id="rId57" Type="http://schemas.openxmlformats.org/officeDocument/2006/relationships/hyperlink" Target="https://docs.cntd.ru/document/407916708" TargetMode="External"/><Relationship Id="rId10" Type="http://schemas.openxmlformats.org/officeDocument/2006/relationships/hyperlink" Target="https://docs.cntd.ru/document/578133449" TargetMode="External"/><Relationship Id="rId31" Type="http://schemas.openxmlformats.org/officeDocument/2006/relationships/hyperlink" Target="https://docs.cntd.ru/document/407639782" TargetMode="External"/><Relationship Id="rId44" Type="http://schemas.openxmlformats.org/officeDocument/2006/relationships/hyperlink" Target="https://docs.cntd.ru/document/499087790" TargetMode="External"/><Relationship Id="rId52" Type="http://schemas.openxmlformats.org/officeDocument/2006/relationships/hyperlink" Target="https://docs.cntd.ru/document/462633105" TargetMode="External"/><Relationship Id="rId60" Type="http://schemas.openxmlformats.org/officeDocument/2006/relationships/hyperlink" Target="https://docs.cntd.ru/document/462633105" TargetMode="External"/><Relationship Id="rId65" Type="http://schemas.openxmlformats.org/officeDocument/2006/relationships/hyperlink" Target="https://docs.cntd.ru/document/462609759" TargetMode="External"/><Relationship Id="rId73" Type="http://schemas.openxmlformats.org/officeDocument/2006/relationships/hyperlink" Target="https://docs.cntd.ru/document/1310708530" TargetMode="External"/><Relationship Id="rId78" Type="http://schemas.openxmlformats.org/officeDocument/2006/relationships/hyperlink" Target="https://docs.cntd.ru/document/408087346" TargetMode="External"/><Relationship Id="rId81" Type="http://schemas.openxmlformats.org/officeDocument/2006/relationships/hyperlink" Target="https://docs.cntd.ru/document/407639782" TargetMode="External"/><Relationship Id="rId86" Type="http://schemas.openxmlformats.org/officeDocument/2006/relationships/hyperlink" Target="https://docs.cntd.ru/document/462623677" TargetMode="External"/><Relationship Id="rId94" Type="http://schemas.openxmlformats.org/officeDocument/2006/relationships/hyperlink" Target="https://docs.cntd.ru/document/407319099" TargetMode="External"/><Relationship Id="rId99" Type="http://schemas.openxmlformats.org/officeDocument/2006/relationships/hyperlink" Target="https://docs.cntd.ru/document/407998231" TargetMode="External"/><Relationship Id="rId101" Type="http://schemas.openxmlformats.org/officeDocument/2006/relationships/hyperlink" Target="https://docs.cntd.ru/document/407998231" TargetMode="External"/><Relationship Id="rId4" Type="http://schemas.openxmlformats.org/officeDocument/2006/relationships/hyperlink" Target="https://docs.cntd.ru/document/462610964" TargetMode="External"/><Relationship Id="rId9" Type="http://schemas.openxmlformats.org/officeDocument/2006/relationships/hyperlink" Target="https://docs.cntd.ru/document/574821388" TargetMode="External"/><Relationship Id="rId13" Type="http://schemas.openxmlformats.org/officeDocument/2006/relationships/hyperlink" Target="https://docs.cntd.ru/document/406803939" TargetMode="External"/><Relationship Id="rId18" Type="http://schemas.openxmlformats.org/officeDocument/2006/relationships/hyperlink" Target="https://docs.cntd.ru/document/407907849" TargetMode="External"/><Relationship Id="rId39" Type="http://schemas.openxmlformats.org/officeDocument/2006/relationships/hyperlink" Target="https://docs.cntd.ru/document/462609759" TargetMode="External"/><Relationship Id="rId34" Type="http://schemas.openxmlformats.org/officeDocument/2006/relationships/hyperlink" Target="https://docs.cntd.ru/document/407998231" TargetMode="External"/><Relationship Id="rId50" Type="http://schemas.openxmlformats.org/officeDocument/2006/relationships/hyperlink" Target="https://docs.cntd.ru/document/462633105" TargetMode="External"/><Relationship Id="rId55" Type="http://schemas.openxmlformats.org/officeDocument/2006/relationships/hyperlink" Target="https://docs.cntd.ru/document/407916708" TargetMode="External"/><Relationship Id="rId76" Type="http://schemas.openxmlformats.org/officeDocument/2006/relationships/hyperlink" Target="https://docs.cntd.ru/document/408195660" TargetMode="External"/><Relationship Id="rId97" Type="http://schemas.openxmlformats.org/officeDocument/2006/relationships/hyperlink" Target="https://docs.cntd.ru/document/407907849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18697</Words>
  <Characters>106574</Characters>
  <Application>Microsoft Office Word</Application>
  <DocSecurity>0</DocSecurity>
  <Lines>888</Lines>
  <Paragraphs>250</Paragraphs>
  <ScaleCrop>false</ScaleCrop>
  <Company/>
  <LinksUpToDate>false</LinksUpToDate>
  <CharactersWithSpaces>125021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2026-07-09T11:14:00Z</dcterms:created>
  <dcterms:modified xsi:type="dcterms:W3CDTF">2026-07-09T11:15:00Z</dcterms:modified>
</cp:coreProperties>
</file>