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51E" w:rsidRPr="002A351E" w:rsidRDefault="002A351E" w:rsidP="002A351E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АРХАНГЕЛЬСКОЙ ОБЛАСТИ</w:t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18 ноября 2014 года N 475-пп</w:t>
      </w:r>
      <w:proofErr w:type="gramStart"/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б утверждении порядков предоставления социальных услуг поставщиками социальных услуг в Архангельской области</w:t>
      </w:r>
    </w:p>
    <w:p w:rsidR="002A351E" w:rsidRPr="002A351E" w:rsidRDefault="002A351E" w:rsidP="002A351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16 февраля 2026 года)</w:t>
      </w:r>
    </w:p>
    <w:p w:rsidR="002A351E" w:rsidRPr="002A351E" w:rsidRDefault="002A351E" w:rsidP="002A351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постановлений Правительства Архангельской области от 25.11.2014 N 484-пп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24.02.2015 N 70-пп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01.12.2015 N 482-пп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02.05.2017 N 185-пп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23.04.2019 N 219-пп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03.09.2019 N 483-пп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25.02.2022 N 102-пп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13.07.2022 N 505-пп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22.03.2023 N 266-пп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29.08.2023 N 800-пп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4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27.11.2023 N 1155-пп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5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27.06.2024 N 480-пп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6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14.11.2024 N 962-пп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7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31.01.2025</w:t>
        </w:r>
        <w:proofErr w:type="gramEnd"/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N 76-пп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8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05.08.2025 N 672-пп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9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08.08.2025 N 686-пп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0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17.10.2025 N 900-пп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1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04.12.2025 N 1090-пп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2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16.02.2026 N 102-пп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proofErr w:type="gramEnd"/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23" w:anchor="7E60KD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пунктом 10 статьи 8 Федерального закона от 28 декабря 2013 года N 442-ФЗ "Об основах социального обслуживания граждан в Российской Федерации"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пунктом 10 статьи 5 </w:t>
      </w:r>
      <w:hyperlink r:id="rId24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областного закона от 24 октября 2014 года N 190-11-ОЗ "О реализации государственных полномочий Архангельской области в сфере социального обслуживания граждан"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Правительство Архангельской области постановляет: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прилагаемые: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Порядок предоставления социальных услуг поставщиками социальных услуг в форме социального обслуживания на дому в Архангельской области;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Порядок предоставления социальных услуг поставщиками социальных услуг в 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полустационарной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форме социального обслуживания в Архангельской области;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Порядок предоставления социальных услуг поставщиками социальных услуг в стационарной форме социального обслуживания в Архангельской области.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Министерству труда, занятости и социального развития Архангельской области до 24 ноября 2014 года разработать и внести в установленном порядке для рассмотрения на заседании Правительства Архангельской области проект постановления Правительства Архангельской области о внесении изменений в порядки, указанные в пункте 1 настоящего постановления, в части утверждения: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стандарта социальных услуг, предоставляемых в форме социального обслуживания на дому;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стандарта социальных услуг, предоставляемых в 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полустационарной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форме социального обслуживания;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стандарта социальных услуг, предоставляемых в стационарной форме социального обслуживания.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Настоящее постановление вступает в силу с 1 января 2015 года.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Губернатор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Архангельской области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И.А.ОРЛОВ</w:t>
      </w:r>
    </w:p>
    <w:p w:rsidR="002A351E" w:rsidRPr="002A351E" w:rsidRDefault="002A351E" w:rsidP="002A351E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proofErr w:type="gramStart"/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</w:t>
      </w:r>
      <w:proofErr w:type="gramEnd"/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Архангельской области</w:t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18.11.2014 N 475-пп</w:t>
      </w:r>
    </w:p>
    <w:p w:rsidR="002A351E" w:rsidRPr="002A351E" w:rsidRDefault="002A351E" w:rsidP="002A351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ПРЕДОСТАВЛЕНИЯ СОЦИАЛЬНЫХ УСЛУГ ПОСТАВЩИКАМИ СОЦИАЛЬНЫХ УСЛУГ В ФОРМЕ СОЦИАЛЬНОГО ОБСЛУЖИВАНИЯ НА ДОМУ В АРХАНГЕЛЬСКОЙ ОБЛАСТИ</w:t>
      </w:r>
    </w:p>
    <w:p w:rsidR="002A351E" w:rsidRPr="002A351E" w:rsidRDefault="002A351E" w:rsidP="002A351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5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постановлений Правительства Архангельской области от 25.11.2014 N 484-пп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6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02.05.2017 N 185-пп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7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23.04.2019 N 219-пп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8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22.03.2023 N 266-пп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9" w:anchor="64U0IK" w:history="1">
        <w:proofErr w:type="gramStart"/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</w:t>
        </w:r>
        <w:proofErr w:type="gramEnd"/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 27.11.2023 N 1155-пп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0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27.06.2024 N 480-пп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1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31.01.2025 N 76-пп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2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05.08.2025 N 672-пп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3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08.08.2025 N 686-пп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4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17.10.2025 N 900-пп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5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04.12.2025 N 1090-пп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2A351E" w:rsidRPr="002A351E" w:rsidRDefault="002A351E" w:rsidP="002A351E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I. Общие положения</w:t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Порядок, разработанный в соответствии с </w:t>
      </w:r>
      <w:hyperlink r:id="rId36" w:anchor="7E60KD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пунктом 10 статьи 8 </w:t>
        </w:r>
        <w:proofErr w:type="gramStart"/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Федерального закона от 28 декабря 2013 года N 442-ФЗ "Об основах социального обслуживания граждан в Российской Федерации"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37" w:anchor="7D20K3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N 442-ФЗ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пунктом 10 статьи 5 </w:t>
      </w:r>
      <w:hyperlink r:id="rId38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областного закона от 24 октября 2014 года N 190-11-ОЗ "О реализации государственных полномочий Архангельской области в сфере социального обслуживания граждан"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39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областной закон N 190-11-ОЗ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устанавливает правила предоставления социальных услуг поставщиками социальных услуг (далее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поставщик) в форме социального обслуживания на дому в Архангельской области.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 В целях настоящего Порядка применяются следующие понятия: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заявитель - гражданин, в отношении которого составлена индивидуальная программа предоставления социальных услуг (далее - индивидуальная программа), обратившийся к поставщику за предоставлением социальных услуг;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дневное время предоставления социальных услуг - период предоставления социальных услуг совершеннолетним получателям социальных услуг - с 09:00 до 16:00, несовершеннолетним получателям социальных услуг - с 8:00 часов до 18:00 часов.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40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02.05.2017 N 185-пп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иные понятия используются в значениях, определенных </w:t>
      </w:r>
      <w:hyperlink r:id="rId41" w:anchor="7D20K3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N 442-ФЗ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Социальное обслуживание на дому предоставляется поставщиками, оказывающими социальные услуги в форме социального обслуживания на дому, получателям социальных услуг, в том числе несовершеннолетним, и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 при сохранении пребывания получателей социальных услуг в привычной благоприятной среде - месте их проживания, в дневное время.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Социальная услуга по обеспечению кратковременного присмотра за детьми предоставляется при достижении детьми возраста от 3 до 7 лет, а детьми-инвалидами - от 3 до 18 лет.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3 в ред. </w:t>
      </w:r>
      <w:hyperlink r:id="rId42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02.05.2017 N 185-пп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Информирование о порядке предоставления социальных услуг в форме социального обслуживания на дому осуществляется поставщиками в соответствии со </w:t>
      </w:r>
      <w:hyperlink r:id="rId43" w:anchor="8OU0LO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статьей 13 Федерального закона N 442-ФЗ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Результатом предоставления социальных услуг в форме социального обслуживания на дому является улучшение условий жизнедеятельности получателя социальных услуг и (или) расширение его возможностей самостоятельно обеспечивать свои основные жизненные потребности.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A351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II. Порядок обращения за получением социальных услуг в форме социального обслуживания на дому</w:t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Заявитель либо законный представитель заявителя (далее - представитель) для предоставления социальных услуг в форме социального обслуживания на дому обращается к поставщику с заявлением о предоставлении социальных услуг по </w:t>
      </w:r>
      <w:hyperlink r:id="rId44" w:anchor="6540IN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форме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утвержденной </w:t>
      </w:r>
      <w:hyperlink r:id="rId45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Министерства труда и социальной защиты Российской Федерации от 28 марта 2014 года N 159н "Об утверждении формы заявления о предоставлении социальных услуг"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заявление).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К заявлению прилагаются следующие документы: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документ, удостоверяющий личность;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документ, подтверждающий полномочия представителя, и документ, удостоверяющий его личность, в случае обращения с заявлением через представителя;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документ, подтверждающий место жительства и (или) пребывания, фактического проживания заявителя на территории Архангельской области;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индивидуальная программа;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документы для определения среднедушевого дохода заявителя в соответствии с </w:t>
      </w:r>
      <w:hyperlink r:id="rId46" w:anchor="6580IP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Правилами определения среднедушевого дохода для предоставления социальных услуг бесплатно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47" w:anchor="64S0IJ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Российской Федерации от 23 декабря 2024 года N 1873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Правила определения среднедушевого дохода для предоставления социальных услуг бесплатно).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8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31.01.2025 N 76-пп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Документы, указанные в абзаце первом настоящего подпункта, не представляются заявителями из числа лиц, относящихся к участникам и инвалидам Великой Отечественной войны, несовершеннолетним, лицам, пострадавшим в результате чрезвычайных ситуаций или вооруженных межнациональных (межэтнических) конфликтов, женщинам, в отношении которых существует угроза применения насилия в семье, женщинам, подвергшимся насилию в семье.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(в ред. </w:t>
      </w:r>
      <w:hyperlink r:id="rId49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02.05.2017 N 185-пп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документ, подтверждающий признание заявителя пострадавшим в результате чрезвычайной ситуации или пострадавшим в результате вооруженных межнациональных (межэтнических) конфликтов, в случае обращения с заявлением лица, пострадавшего в результате чрезвычайной ситуации или в результате вооруженных межнациональных (межэтнических) конфликтов;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6 в ред. </w:t>
      </w:r>
      <w:hyperlink r:id="rId50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02.05.2017 N 185-пп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удостоверение участника Великой Отечественной войны в случае обращения с заявлением лица, являющегося участником Великой Отечественной войны;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7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1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02.05.2017 N 185-пп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удостоверение инвалида Великой Отечественной войны в случае обращения с заявлением лица, являющегося инвалидом Великой Отечественной войны;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8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2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02.05.2017 N 185-пп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удостоверение ветерана боевых действий и справка федерального государственного учреждения медико-социальной экспертизы, подтверждающая факт установления инвалидности вследствие военной травмы в случае обращения с заявлением лица, являющегося инвалидом боевых действий;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9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3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08.08.2025 N 686-пп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удостоверение к знаку "Жителю блокадного Ленинграда" в случае обращения с заявлением лица, награжденного знаком "Жителю блокадного Ленинграда";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10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4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08.08.2025 N 686-пп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11) удостоверение к знаку "Жителю осажденного Севастополя" в случае обращения с заявлением лица, награжденного знаком "Жителю осажденного Севастополя";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11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5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08.08.2025 N 686-пп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удостоверение ветерана Великой Отечественной войны в случае обращения с заявлением лиц, работавших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членов экипажей судов транспортного флота, интернированных в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начале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Великой Отечественной войны в портах других государств;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12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6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08.08.2025 N 686-пп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13) удостоверение к знаку "Житель осажденного Сталинграда" в случае обращения с заявлением лица, награжденного знаком "Житель осажденного Сталинграда";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13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7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08.08.2025 N 686-пп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14) документ уполномоченного органа, подтверждающий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 (далее - специальная военная операция), и (или) выполнение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военной операции (далее - задачи по отражению вооруженного вторжения, в ходе вооруженной провокации), либо документ уполномоченного органа, подтверждающий выполнение сотрудником уголовно-исполнительной системы Российской Федерации возложенных на указанного сотрудника задач на территориях Донецкой Народной Республики, Луганской Народной Республики, Запорожской области, Херсонской области и Украины в период проведения специальной военной операции, либо справку военного комиссариата о призыве на военную службу по мобилизации в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случае обращения с заявлением военнослужащих, сотрудников федеральных органов исполнительной власти или федеральных государственных органов из числа некоторых федеральных органов исполнительной власти и федеральных государственных органов, в которых федеральным законом предусмотрена 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военная служба, сотрудников органов внутренних дел Российской Федерации, принимающих (принимавших) участие в специальной военной операции, и (или) выполняющих (выполнявших) задачи по отражению вооруженного вторжения, в ходе вооруженной провокации, сотрудников уголовно-исполнительной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системы Российской Федерации, выполняющих (выполнявших) возложенные на них задачи в ходе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для участия в специальной военной операции и (или) для выполнения задач по отражению вооруженного вторжения, в ходе вооруженной провокации (лиц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исполнивших обязанности по контракту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Федерации), заключенному для участия в специальной военной операции и (или) для выполнения задач по отражению вооруженного вторжения, в ходе вооруженной провокации), граждан Российской Федерации, призванных на военную службу по мобилизации в Вооруженные Силы Российской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Федерации (граждан Российской Федерации, уволенных с военной службы по возрасту или по состоянию здоровья, на которую ранее были призваны по мобилизации в Вооруженные Силы Российской Федерации, либо граждан Российской Федерации, ранее призванных на военную службу по мобилизации в Вооруженные Силы Российской Федерации, у которых контракт о прохождении военной службы прекратил действие в связи с окончанием периода частичной мобилизации) (далее - участники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специальной военной операции);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14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8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08.08.2025 N 686-пп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15) документ уполномоченного органа, подтверждающий участие в специальной военной операции, и (или) выполнение задач по отражению вооруженного вторжения, в ходе вооруженной провокации, либо документ уполномоченного органа, подтверждающий выполнение сотрудником уголовно-исполнительной системы Российской Федерации возложенных на указанного сотрудника задач на территориях Донецкой Народной Республики, Луганской Народной Республики, Запорожской области, Херсонской области и Украины в период проведения специальной военной операции, либо справку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военного комиссариата о призыве на военную службу по мобилизации в отношении лица, супругом или родителем которого является заявитель, в случае обращения с заявлением являющихся инвалидами, признанными нуждающимися в социальном обслуживании, супругов, родителей участников специальной военной операции, в том числе погибших (умерших) участников специальной военной операции.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15 </w:t>
      </w:r>
      <w:proofErr w:type="gramStart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9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08.08.2025 N 686-пп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8. Заявление и документы, указанные в пункте 7 настоящего Порядка (далее - документы), представляются поставщику: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лично или через представителя. В данном случае представляются как подлинники, так и копии документов. Копии документов заверяются поставщиком;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почтовым отправлением - способом, позволяющим подтвердить факт и дату отправления. В данном случае направляются копии документов, заверенные в порядке, установленном законодательством Российской Федерации.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Поставщик в течение суток со дня поступления заявления и документов принимает одно из следующих решений: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 предоставлении социальных услуг;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 возврате заявления и документов.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Поставщик в случае принятия решения: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указанного в подпункте 1 пункта 9 настоящего Порядка, в течение суток со дня представления индивидуальной программы: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осуществляет расчет среднедушевого дохода заявителя в соответствии с Правилами определения среднедушевого дохода для предоставления социальных услуг бесплатно (за исключением лиц, указанных в подпунктах 1, 2, 4, 5 - 8 пункта 14 настоящего Порядка);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60" w:anchor="64U0IK" w:history="1">
        <w:r w:rsidRPr="002A351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02.05.2017 N 185-пп</w:t>
        </w:r>
      </w:hyperlink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заключает договор о предоставлении социальных услуг с заявителем или его представителем;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указанного в подпункте 2 пункта 9 настоящего Порядка, - возвращает заявление и документы и направляет письменное мотивированное уведомление о возврате документов, в котором указывает причины, послужившие основанием для принятия указанного решения.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Основаниями для принятия решения, указанного в подпункте 2 пункта 9 настоящего Порядка, являются: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представление документов не в полном объеме;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представление заявления и документов, оформление которых не соответствует требованиям, предусмотренным пунктами 6 и 8 настоящего Порядка;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представление заявителем недостоверных сведений.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Pr="002A351E" w:rsidRDefault="002A351E" w:rsidP="002A3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A351E" w:rsidRPr="002A351E" w:rsidRDefault="002A351E" w:rsidP="002A351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Решение организации может быть обжаловано заявителем в установленном законодательством Российской Федерации порядке.</w:t>
      </w:r>
      <w:r w:rsidRPr="002A351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A351E" w:rsidRDefault="002A351E" w:rsidP="002A351E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III. Порядок предоставления социальных услуг на дому</w:t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11. Социальные услуги в форме социального обслуживания на дому предоставляются получателям социальных услуг в соответствии с индивидуальными программами на основании договора о предоставлении социальных услуг, заключенного с получателями социальных услуг или их представителями.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 результатам оказания социальных услуг поставщик предоставляет получателю социальных услуг акт сдачи-приемки оказанных социальных услуг, подписанный поставщиком, в двух экземплярах по форме согласно приложению N 4 к настоящему Порядку.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(п. 11 в ред. </w:t>
      </w:r>
      <w:hyperlink r:id="rId61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04.12.2025 N 1090-пп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 Предоставление социальных услуг в форме социального обслуживания на дому включает в себя предоставление получателю социальных услуг в соответствии: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 перечнем социальных услуг, предоставляемых поставщиками социальных услуг в Архангельской области, утвержденным </w:t>
      </w:r>
      <w:hyperlink r:id="rId62" w:anchor="64U0IK" w:history="1">
        <w:r>
          <w:rPr>
            <w:rStyle w:val="a3"/>
            <w:rFonts w:ascii="Arial" w:hAnsi="Arial" w:cs="Arial"/>
            <w:color w:val="2C4B99"/>
          </w:rPr>
          <w:t>областным законом N 190-11-ОЗ</w:t>
        </w:r>
      </w:hyperlink>
      <w:r>
        <w:rPr>
          <w:rFonts w:ascii="Arial" w:hAnsi="Arial" w:cs="Arial"/>
          <w:color w:val="444444"/>
        </w:rPr>
        <w:t> (далее - перечень социальных услуг);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со стандартами социальных услуг, предоставляемых в форме социального обслуживания на дому совершеннолетним получателям социальных услуг, являющимися приложением N 1 к настоящему Порядку (далее - стандарты </w:t>
      </w:r>
      <w:r>
        <w:rPr>
          <w:rFonts w:ascii="Arial" w:hAnsi="Arial" w:cs="Arial"/>
          <w:color w:val="444444"/>
        </w:rPr>
        <w:lastRenderedPageBreak/>
        <w:t>социальных услуг);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63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со стандартами социальных услуг, предоставляемых в форме социального обслуживания на дому несовершеннолетним получателям социальных услуг, являющимися приложением N 2 к настоящему Порядку.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64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IV. Оплата предоставления социальных услуг</w:t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13. Социальные услуги в форме социального обслуживания на дому предоставляются бесплатно, за плату или частичную плату.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14. Социальные услуги предоставляются бесплатно: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несовершеннолетним;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лицам, пострадавшим в результате чрезвычайных ситуаций, вооруженных межнациональных (межэтнических) конфликтов;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если на день обращения среднедушевой доход заявителя ниже предельной величины или равен предельной величине среднедушевого дохода для предоставления социальных услуг бесплатно в Архангельской области, установленной статьей 8 </w:t>
      </w:r>
      <w:hyperlink r:id="rId65" w:anchor="64U0IK" w:history="1">
        <w:r>
          <w:rPr>
            <w:rStyle w:val="a3"/>
            <w:rFonts w:ascii="Arial" w:hAnsi="Arial" w:cs="Arial"/>
            <w:color w:val="2C4B99"/>
          </w:rPr>
          <w:t>областного закона N 190-11-ОЗ</w:t>
        </w:r>
      </w:hyperlink>
      <w:r>
        <w:rPr>
          <w:rFonts w:ascii="Arial" w:hAnsi="Arial" w:cs="Arial"/>
          <w:color w:val="444444"/>
        </w:rPr>
        <w:t>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участникам Великой Отечественной войны;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4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66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инвалидам Великой Отечественной войны;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5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67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женщинам, в отношении которых существует угроза применения насилия в семье;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6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68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7) женщинам, подвергшимся насилию в семье;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7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69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8) лицам, являющимся получателями срочных социальных услуг;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8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70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9) инвалидам боевых действий;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9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71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10) лицам, награжденным знаком "Жителю блокадного Ленинграда";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10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72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11) лицам, награжденным знаком "Жителю осажденного Севастополя";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11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73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 xml:space="preserve">12)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</w:t>
      </w:r>
      <w:r>
        <w:rPr>
          <w:rFonts w:ascii="Arial" w:hAnsi="Arial" w:cs="Arial"/>
          <w:color w:val="444444"/>
        </w:rPr>
        <w:lastRenderedPageBreak/>
        <w:t>автомобильных дорог, членам экипажей судов транспортного флота, интернированным в начале Великой Отечественной войны в портах других государств;</w:t>
      </w:r>
      <w:r>
        <w:rPr>
          <w:rFonts w:ascii="Arial" w:hAnsi="Arial" w:cs="Arial"/>
          <w:color w:val="444444"/>
        </w:rPr>
        <w:br/>
      </w:r>
      <w:proofErr w:type="gramEnd"/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12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74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13) лицам, награжденным знаком "Житель осажденного Сталинграда";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13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75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27.11.2023 N 1155-пп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14) военнослужащим, сотрудникам федеральных органов исполнительной власти или федеральных государственных органов из числа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 органов внутренних дел Российской Федерации, принимающим (принимавшим) участие в специальной военной операции, и (или) выполняющим (выполнявшим) задачи по отражению вооруженного вторжения, в ходе вооруженной провокации, сотрудникам уголовно-исполнительной системы Российской Федерации</w:t>
      </w:r>
      <w:proofErr w:type="gramEnd"/>
      <w:r>
        <w:rPr>
          <w:rFonts w:ascii="Arial" w:hAnsi="Arial" w:cs="Arial"/>
          <w:color w:val="444444"/>
        </w:rPr>
        <w:t xml:space="preserve">, </w:t>
      </w:r>
      <w:proofErr w:type="gramStart"/>
      <w:r>
        <w:rPr>
          <w:rFonts w:ascii="Arial" w:hAnsi="Arial" w:cs="Arial"/>
          <w:color w:val="444444"/>
        </w:rPr>
        <w:t>выполняющим (выполнявшим) возложенные на них задачи в ходе специальной военной операции, лицам, заключившим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для участия в специальной военной операции и (или) для выполнения задач по отражению вооруженного вторжения, в ходе вооруженной провокации (лицам, исполнившим обязанности по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контракту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Федерации), заключенному для участия в специальной военной операции и (или) для выполнения задач по отражению вооруженного вторжения, в ходе вооруженной провокации), гражданам Российской Федерации, призванным на военную службу по мобилизации в Вооруженные Силы Российской Федерации (гражданам Российской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Федерации, уволенным с военной службы по возрасту или по состоянию здоровья, на которую ранее были призваны по мобилизации в Вооруженные Силы Российской Федерации, либо гражданам Российской Федерации, ранее призванным на военную службу по мобилизации в Вооруженные Силы Российской Федерации, у которых контракт о прохождении военной службы прекратил действие в связи с окончанием периода частичной мобилизации);</w:t>
      </w:r>
      <w:r>
        <w:rPr>
          <w:rFonts w:ascii="Arial" w:hAnsi="Arial" w:cs="Arial"/>
          <w:color w:val="444444"/>
        </w:rPr>
        <w:br/>
      </w:r>
      <w:proofErr w:type="gramEnd"/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>. 14 в ред. </w:t>
      </w:r>
      <w:hyperlink r:id="rId76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08.08.2025 N 686-пп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lastRenderedPageBreak/>
        <w:t>15) являющимся инвалидами, признанными нуждающимися в социальном обслуживании, супругам, родителям участников специальной военной операции, в том числе погибших (умерших) участников специальной военной операции.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В целях настоящего Порядка супругой (супругом) погибшего (умершего) участника специальной военной операции является супруга (супруг), состоящая (состоящий) на день гибели (смерти) участника специальной военной операции в зарегистрированном браке с ним (с ней) и не вступившая (не вступивший) в повторный брак.</w:t>
      </w:r>
      <w:r>
        <w:rPr>
          <w:rFonts w:ascii="Arial" w:hAnsi="Arial" w:cs="Arial"/>
          <w:color w:val="444444"/>
        </w:rPr>
        <w:br/>
      </w:r>
      <w:proofErr w:type="gramEnd"/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15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77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27.11.2023 N 1155-пп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15. Поставщик осуществляет расчет размера платы </w:t>
      </w:r>
      <w:proofErr w:type="gramStart"/>
      <w:r>
        <w:rPr>
          <w:rFonts w:ascii="Arial" w:hAnsi="Arial" w:cs="Arial"/>
          <w:color w:val="444444"/>
        </w:rPr>
        <w:t>за предоставление социальных услуг в соответствии с размером платы за предоставление социальных услуг в Архангельской области</w:t>
      </w:r>
      <w:proofErr w:type="gramEnd"/>
      <w:r>
        <w:rPr>
          <w:rFonts w:ascii="Arial" w:hAnsi="Arial" w:cs="Arial"/>
          <w:color w:val="444444"/>
        </w:rPr>
        <w:t xml:space="preserve"> и Порядком взимания платы за предоставление социальных услуг в Архангельской области, утвержденными постановлением министерства труда, занятости и социального развития Архангельской области (далее - министерство).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16. Порядок утверждения тарифов на социальные услуги на основании </w:t>
      </w:r>
      <w:proofErr w:type="spellStart"/>
      <w:r>
        <w:rPr>
          <w:rFonts w:ascii="Arial" w:hAnsi="Arial" w:cs="Arial"/>
          <w:color w:val="444444"/>
        </w:rPr>
        <w:t>подушевых</w:t>
      </w:r>
      <w:proofErr w:type="spellEnd"/>
      <w:r>
        <w:rPr>
          <w:rFonts w:ascii="Arial" w:hAnsi="Arial" w:cs="Arial"/>
          <w:color w:val="444444"/>
        </w:rPr>
        <w:t xml:space="preserve"> нормативов финансирования социальных услуг утверждается постановлением министерства.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17. </w:t>
      </w:r>
      <w:proofErr w:type="spellStart"/>
      <w:r>
        <w:rPr>
          <w:rFonts w:ascii="Arial" w:hAnsi="Arial" w:cs="Arial"/>
          <w:color w:val="444444"/>
        </w:rPr>
        <w:t>Подушевые</w:t>
      </w:r>
      <w:proofErr w:type="spellEnd"/>
      <w:r>
        <w:rPr>
          <w:rFonts w:ascii="Arial" w:hAnsi="Arial" w:cs="Arial"/>
          <w:color w:val="444444"/>
        </w:rPr>
        <w:t xml:space="preserve"> нормативы финансирования социальных услуг в форме социального обслуживания на дому устанавливаются по видам социальных услуг с учетом перечня социальных услуг согласно приложению N 3 к настоящему Порядку.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(п. 17 в ред. </w:t>
      </w:r>
      <w:hyperlink r:id="rId78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18. Плата за предоставление социальных услуг в форме социального обслуживания на дому взимается в порядке и сроки, определенные договором о предоставлении социальных услуг, указанным в подпункте "б" подпункта 1 пункта 10 настоящего Порядка.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19. В случае изменения среднедушевого дохода получателя социальных услуг и (или) предельной величины среднедушевого дохода для получения социальных услуг бесплатно в Архангельской области, установленной статьей 8 </w:t>
      </w:r>
      <w:hyperlink r:id="rId79" w:anchor="64U0IK" w:history="1">
        <w:r>
          <w:rPr>
            <w:rStyle w:val="a3"/>
            <w:rFonts w:ascii="Arial" w:hAnsi="Arial" w:cs="Arial"/>
            <w:color w:val="2C4B99"/>
          </w:rPr>
          <w:t>областного закона N 190-11-ОЗ</w:t>
        </w:r>
      </w:hyperlink>
      <w:r>
        <w:rPr>
          <w:rFonts w:ascii="Arial" w:hAnsi="Arial" w:cs="Arial"/>
          <w:color w:val="444444"/>
        </w:rPr>
        <w:t>, размер платы за предоставление социальных услуг в форме социального обслуживания на дому изменяется в порядке, установленном договором о предоставлении социальных услуг.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В случае наступления обстоятельств, указанных в абзаце первом настоящего пункта, получатель социальных услуг обязан известить об это поставщика в течение 10 дней со дня их наступления.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V. Показатели качества и оценка результатов предоставления социальных услуг</w:t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20. Основными факторами, определяющими качество социальных услуг, предоставляемых получателям социальных услуг в форме социального обслуживания на дому, являются: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spellStart"/>
      <w:r>
        <w:rPr>
          <w:rFonts w:ascii="Arial" w:hAnsi="Arial" w:cs="Arial"/>
          <w:color w:val="444444"/>
        </w:rPr>
        <w:t>адресность</w:t>
      </w:r>
      <w:proofErr w:type="spellEnd"/>
      <w:r>
        <w:rPr>
          <w:rFonts w:ascii="Arial" w:hAnsi="Arial" w:cs="Arial"/>
          <w:color w:val="444444"/>
        </w:rPr>
        <w:t xml:space="preserve"> предоставления социальных услуг;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приближенность поставщиков к месту жительства получателей социальных услуг, достаточность количества поставщиков социальных услуг для обеспечения потребностей граждан в социальном обслуживании, достаточность финансовых, материально-технических, кадровых и информационных ресурсов у поставщиков.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21. При оценке качества социальной услуги, предоставляемой в форме социального обслуживания на дому, используют следующие критерии: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полнота предоставления социальной услуги в соответствии с требованиями законодательства Российской Федерации и законодательства Архангельской области и ее своевременность;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результативность (эффективность) предоставления социальной услуги (улучшение условий жизнедеятельности получателя социальных услуг).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22. Качество социальных услуг, предоставляемых в форме социального обслуживания на дому, оценивается совокупно по видам социальных услуг исходя из показателей качества предоставления социальных услуг.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23. Показатели качества социальных услуг, предоставляемых в форме социального обслуживания на дому по видам социальных услуг, и оценка результатов предоставления социальных услуг поставщиками устанавливаются стандартами социальных услуг согласно приложениям N 1 и 2 к настоящему Порядку.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80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lastRenderedPageBreak/>
        <w:br/>
      </w:r>
      <w:r>
        <w:rPr>
          <w:rFonts w:ascii="Arial" w:hAnsi="Arial" w:cs="Arial"/>
          <w:color w:val="444444"/>
          <w:sz w:val="24"/>
          <w:szCs w:val="24"/>
        </w:rPr>
        <w:br/>
        <w:t xml:space="preserve">VI. </w:t>
      </w:r>
      <w:proofErr w:type="gramStart"/>
      <w:r>
        <w:rPr>
          <w:rFonts w:ascii="Arial" w:hAnsi="Arial" w:cs="Arial"/>
          <w:color w:val="444444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color w:val="444444"/>
          <w:sz w:val="24"/>
          <w:szCs w:val="24"/>
        </w:rPr>
        <w:t xml:space="preserve"> предоставлением социальных услуг на дому</w:t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24. </w:t>
      </w:r>
      <w:proofErr w:type="gramStart"/>
      <w:r>
        <w:rPr>
          <w:rFonts w:ascii="Arial" w:hAnsi="Arial" w:cs="Arial"/>
          <w:color w:val="444444"/>
        </w:rPr>
        <w:t>Контроль за</w:t>
      </w:r>
      <w:proofErr w:type="gramEnd"/>
      <w:r>
        <w:rPr>
          <w:rFonts w:ascii="Arial" w:hAnsi="Arial" w:cs="Arial"/>
          <w:color w:val="444444"/>
        </w:rPr>
        <w:t xml:space="preserve"> предоставлением социальных услуг в форме социального обслуживания на дому осуществляется в соответствии с </w:t>
      </w:r>
      <w:hyperlink r:id="rId81" w:anchor="8QM0M6" w:history="1">
        <w:r>
          <w:rPr>
            <w:rStyle w:val="a3"/>
            <w:rFonts w:ascii="Arial" w:hAnsi="Arial" w:cs="Arial"/>
            <w:color w:val="2C4B99"/>
          </w:rPr>
          <w:t>главой 9 Федерального закона N 442-ФЗ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VII. Прекращение предоставления социальных услуг в форме социального обслуживания на дому</w:t>
      </w:r>
    </w:p>
    <w:p w:rsidR="002A351E" w:rsidRDefault="002A351E" w:rsidP="002A351E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25. Предоставление социальных услуг в форме социального обслуживания на дому прекращается в случаях, установленных </w:t>
      </w:r>
      <w:hyperlink r:id="rId82" w:anchor="8PG0LT" w:history="1">
        <w:r>
          <w:rPr>
            <w:rStyle w:val="a3"/>
            <w:rFonts w:ascii="Arial" w:hAnsi="Arial" w:cs="Arial"/>
            <w:color w:val="2C4B99"/>
          </w:rPr>
          <w:t>статьей 18 Федерального закона N 442-ФЗ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</w:p>
    <w:p w:rsidR="002A351E" w:rsidRDefault="002A351E" w:rsidP="002A351E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Приложение N 1</w:t>
      </w:r>
      <w:r>
        <w:rPr>
          <w:rFonts w:ascii="Arial" w:hAnsi="Arial" w:cs="Arial"/>
          <w:color w:val="444444"/>
          <w:sz w:val="24"/>
          <w:szCs w:val="24"/>
        </w:rPr>
        <w:br/>
        <w:t>к Порядку предоставления</w:t>
      </w:r>
      <w:r>
        <w:rPr>
          <w:rFonts w:ascii="Arial" w:hAnsi="Arial" w:cs="Arial"/>
          <w:color w:val="444444"/>
          <w:sz w:val="24"/>
          <w:szCs w:val="24"/>
        </w:rPr>
        <w:br/>
        <w:t>социальных услуг</w:t>
      </w:r>
      <w:r>
        <w:rPr>
          <w:rFonts w:ascii="Arial" w:hAnsi="Arial" w:cs="Arial"/>
          <w:color w:val="444444"/>
          <w:sz w:val="24"/>
          <w:szCs w:val="24"/>
        </w:rPr>
        <w:br/>
        <w:t>поставщиками социальных услуг</w:t>
      </w:r>
      <w:r>
        <w:rPr>
          <w:rFonts w:ascii="Arial" w:hAnsi="Arial" w:cs="Arial"/>
          <w:color w:val="444444"/>
          <w:sz w:val="24"/>
          <w:szCs w:val="24"/>
        </w:rPr>
        <w:br/>
        <w:t>в форме социального обслуживания</w:t>
      </w:r>
      <w:r>
        <w:rPr>
          <w:rFonts w:ascii="Arial" w:hAnsi="Arial" w:cs="Arial"/>
          <w:color w:val="444444"/>
          <w:sz w:val="24"/>
          <w:szCs w:val="24"/>
        </w:rPr>
        <w:br/>
        <w:t>на дому в Архангельской области</w:t>
      </w:r>
    </w:p>
    <w:p w:rsidR="002A351E" w:rsidRDefault="002A351E" w:rsidP="002A351E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СТАНДАРТЫ</w:t>
      </w:r>
      <w:r>
        <w:rPr>
          <w:rFonts w:ascii="Arial" w:hAnsi="Arial" w:cs="Arial"/>
          <w:b/>
          <w:bCs/>
          <w:color w:val="444444"/>
        </w:rPr>
        <w:br/>
        <w:t> социальных услуг, предоставляемых в форме социального обслуживания на дому совершеннолетним получателям социальных услуг</w:t>
      </w:r>
    </w:p>
    <w:p w:rsidR="002A351E" w:rsidRDefault="002A351E" w:rsidP="002A351E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83" w:anchor="64U0IK" w:history="1">
        <w:r>
          <w:rPr>
            <w:rStyle w:val="a3"/>
            <w:rFonts w:ascii="Arial" w:hAnsi="Arial" w:cs="Arial"/>
            <w:color w:val="2C4B99"/>
          </w:rPr>
          <w:t>постановлений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, </w:t>
      </w:r>
      <w:hyperlink r:id="rId84" w:anchor="64U0IK" w:history="1">
        <w:r>
          <w:rPr>
            <w:rStyle w:val="a3"/>
            <w:rFonts w:ascii="Arial" w:hAnsi="Arial" w:cs="Arial"/>
            <w:color w:val="2C4B99"/>
          </w:rPr>
          <w:t>от 17.10.2025 N 900-пп</w:t>
        </w:r>
      </w:hyperlink>
      <w:r>
        <w:rPr>
          <w:rFonts w:ascii="Arial" w:hAnsi="Arial" w:cs="Arial"/>
          <w:color w:val="444444"/>
        </w:rPr>
        <w:t>)</w:t>
      </w:r>
    </w:p>
    <w:p w:rsidR="002A351E" w:rsidRDefault="002A351E" w:rsidP="002A351E">
      <w:pPr>
        <w:pStyle w:val="4"/>
        <w:shd w:val="clear" w:color="auto" w:fill="FFFFFF"/>
        <w:spacing w:before="0" w:after="24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Социально-бытовые услуги:</w:t>
      </w:r>
      <w:r>
        <w:rPr>
          <w:rFonts w:ascii="Arial" w:hAnsi="Arial" w:cs="Arial"/>
          <w:color w:val="444444"/>
        </w:rPr>
        <w:br/>
      </w:r>
    </w:p>
    <w:p w:rsidR="002A351E" w:rsidRDefault="002A351E" w:rsidP="002A351E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покупка за счет средств получателя социальных услуг и доставка на дом лекарственных препаратов: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51E" w:rsidTr="002A351E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51E" w:rsidRDefault="002A351E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51E" w:rsidRDefault="002A351E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51E" w:rsidRDefault="002A351E">
            <w:pPr>
              <w:rPr>
                <w:sz w:val="2"/>
                <w:szCs w:val="24"/>
              </w:rPr>
            </w:pPr>
          </w:p>
        </w:tc>
      </w:tr>
      <w:tr w:rsidR="002A351E" w:rsidTr="002A351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прием заказа от получателя социальных услуг на лекарственные препараты;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получение денежных средств от получателя социальных услуг;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покупка лекарственных препаратов в аптечной организации;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4) доставка лекарственных препаратов получателю социальных услуг на дом;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5) произведение окончательного расчета с получателем социальных услуг по кассовому чеку;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6) единица услуги - одна покупка за счет средств получателя социальных услуг и доставка на дом лекарственных препаратов;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продолжительность предоставления социальной услуги - не более 30 минут за единицу услуги, которая может быть продлена в зависимости от удаленности аптечных организаций от места жительства получателя социальных услуг, но не более чем на 15 минут, включая время в пути;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предоставляется получателям социальных услуг - до двух раз в месяц</w:t>
            </w:r>
          </w:p>
        </w:tc>
      </w:tr>
      <w:tr w:rsidR="002A351E" w:rsidTr="002A351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 предоставления социальных услуг (далее - индивидуальная программа)</w:t>
            </w:r>
          </w:p>
        </w:tc>
      </w:tr>
      <w:tr w:rsidR="002A351E" w:rsidTr="002A351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51E" w:rsidTr="002A351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о предоставлении социальных услуг (далее - договор), индивидуальной программой, режимом работы поставщика социальных услуг;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денежных сре</w:t>
            </w:r>
            <w:proofErr w:type="gramStart"/>
            <w:r>
              <w:t>дств дл</w:t>
            </w:r>
            <w:proofErr w:type="gramEnd"/>
            <w:r>
              <w:t>я покупки лекарственных препаратов;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рецептов на лекарственные препараты при необходимости приобретения лекарственных препаратов, отпускаемых по рецептам;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суммарный вес доставляемых лекарственных препаратов не должен превышать 7 килограммов за одну покупку и доставку на дом;</w:t>
            </w:r>
          </w:p>
        </w:tc>
      </w:tr>
    </w:tbl>
    <w:p w:rsidR="002A351E" w:rsidRDefault="002A351E" w:rsidP="002A351E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51E" w:rsidRDefault="002A351E" w:rsidP="002A351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покупка за счет средств получателя социальных услуг и доставка на дом продуктов питания: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51E" w:rsidTr="002A351E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51E" w:rsidRDefault="002A351E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51E" w:rsidRDefault="002A351E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51E" w:rsidRDefault="002A351E">
            <w:pPr>
              <w:rPr>
                <w:sz w:val="2"/>
                <w:szCs w:val="24"/>
              </w:rPr>
            </w:pPr>
          </w:p>
        </w:tc>
      </w:tr>
      <w:tr w:rsidR="002A351E" w:rsidTr="002A351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прием заказа от получателя социальных услуг на покупку продуктов питания, готового питания;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получение денежных средств от получателя социальных услуг на покупку продуктов питания, готового питания;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покупка продуктов питания, готового питания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в ближайших торговых объектах, расположенных по месту жительства получателя социальных услуг;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4) доставка продуктов питания, готового питания получателю социальных услуг на дом и раскладка их в места хранения;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5) произведение окончательного расчета с получателем социальных услуг по кассовому чеку;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6) единица услуги - одна покупка за счет средств получателя социальных услуг и доставка на дом продуктов питания, готового питания;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продолжительность предоставления социальной услуги - не более 30 минут за единицу услуги, которая может быть продлена в зависимости от удаленности торговых объектов от места жительства получателя социальных услуг, но не более чем на 15 минут, включая время в пути;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предоставляется получателям социальных услуг - до трех раз в неделю</w:t>
            </w:r>
          </w:p>
        </w:tc>
      </w:tr>
      <w:tr w:rsidR="002A351E" w:rsidTr="002A351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51E" w:rsidTr="002A351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51E" w:rsidTr="002A351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денежных сре</w:t>
            </w:r>
            <w:proofErr w:type="gramStart"/>
            <w:r>
              <w:t>дств дл</w:t>
            </w:r>
            <w:proofErr w:type="gramEnd"/>
            <w:r>
              <w:t>я осуществления покупки продуктов питания, готового питания;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суммарный вес доставляемых продуктов питания не должен превышать 7 килограммов за одну покупку и доставку на дом;</w:t>
            </w:r>
          </w:p>
          <w:p w:rsidR="002A351E" w:rsidRDefault="002A351E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раскладка продуктов питания в места хранения осуществляется при желании получателя социальных услуг;</w:t>
            </w:r>
          </w:p>
        </w:tc>
      </w:tr>
    </w:tbl>
    <w:p w:rsidR="002A351E" w:rsidRPr="002A351E" w:rsidRDefault="002A351E" w:rsidP="002A351E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покупка за счет средств получателя социальных услуг и доставка на дом промышленных товаров первой необходимости: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прием заказа от получателя социальных услуг на покупку промышленных товаров первой необходимости;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получение денежных средств от получателя социальных услуг на покупку промышленных товаров первой необходимости;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покупка промышленных товаров первой необходимости в ближайших торговых объектах, расположенных по месту жительства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доставка промышленных товаров первой необходимости получателю социальных услуг на дом и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раскладка их в места хранения;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произведение окончательного расчета с получателем социальных услуг по кассовому чеку;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единица услуги - одна покупка за счет средств получателя социальных услуг и доставка на дом промышленных товаров первой необходимости;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продолжительность предоставления социальной услуги - не более 30 минут за единицу услуги, которая может быть продлена в зависимости от удаленности торговых объектов от места жительства получателя социальных услуг, но не более чем на 15 минут, включая время в пути;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предоставляется получателям социальных услуг - до одного раза в месяц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денежных сре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осуществления покупки промышленных товаров первой необходимости;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суммарный вес доставляемых промышленных товаров первой необходимости не должен превышать 7 килограммов за одну покупку и доставку на дом;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раскладка промышленных товаров первой необходимости в места хранения осуществляется при желании получателя социальных услуг;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покупка за счет средств получателя социальных услуг и доставка на дом средств санитарии и гигиены, средств ухода: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прием заказа от получателя социальных услуг на покупку средств санитарии и гигиены, средств ухода;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получение денежных средств от получателя социальных услуг на покупку средств санитарии и гигиены, средств ухода;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покупка средств санитарии и гигиены, средств ухода в ближайших торговых объектах, расположенных по месту жительства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доставка средств санитарии и гигиены, средств ухода получателю социальных услуг на дом и раскладка их в места хранения;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произведение окончательного расчета с получателем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социальных услуг по кассовому чеку;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единица услуги - одна покупка за счет средств получателя социальных услуг и доставка на дом средств санитарии и гигиены, средств ухода;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продолжительность предоставления социальной услуги - не более 30 минут за единицу услуги, которая может быть продлена в зависимости от удаленности торговых объектов от места жительства получателя социальных услуг, но не более чем на 15 минут, включая время в пути;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предоставляется получателям социальных услуг - до двух раз в месяц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денежных средств, для покупки средств санитарии и гигиены, средств ухода;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суммарный вес доставляемых средств санитарии и гигиены, средств ухода не должен превышать 7 килограммов за одну покупку и доставку на дом;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раскладка средств санитарии и гигиены, средств ухода в места хранения осуществляется при желании получателя социальных услуг;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покупка за счет средств получателя социальных услуг и доставка на дом книг, газет, журналов: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прием заказа от получателя социальных услуг на покупку и доставку на дом книг, газет, журналов;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получение денежных средств от получателя социальных услуг на покупку книг, газет, журналов;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покупка книг, газет, журналов в ближайших торговых объектах, расположенных по месту жительства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доставка книг, газет, журналов получателю социальных услуг на дом;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произведение окончательного расчета с получателем социальных услуг по кассовому чеку;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единица услуги - одна покупка за счет средств получателя социальных услуг и доставка на дом книг, газет, журналов;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7) продолжительность предоставления социальной услуги - не более 30 минут за единицу услуги, которая может быть продлена в зависимости от удаленности торговых объектов от места жительства получателя социальных услуг, но не более чем на 15 минут, включая время в пути;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предоставляется получателям социальных услуг - до одного раза в неделю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денежных сре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осуществления покупки книг, газет, журналов;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суммарный вес доставляемых книг, газет, журналов не должен превышать 7 килограммов за одну покупку и доставку на дом;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доставка и сдача в библиотеку книг, газет, журналов: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прием заказа от получателя социальных услуг на доставку и сдачу в библиотеку книг, газет, журналов;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получение книг, газет, журналов от получателя социальных услуг, доставка и сдача их в ближайшую по месту жительства получателя социальных услуг библиотеку;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получение книг, газет, журналов в библиотеке;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доставка книг, газет, журналов из библиотеки получателю социальных услуг на дом;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единица услуги - одна доставка и (или) сдача в библиотеку книг, газет, журналов;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продолжительность предоставления социальной услуги - не более 30 минут за единицу услуги, которая может быть продлена в зависимости от удаленности торговых объектов от места жительства получателя социальных услуг, но не более чем на 15 минут, включая время в пути;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предоставляется получателям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proofErr w:type="gram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- до одного раза в месяц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качества и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удовлетворенность качеством предоставляемой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суммарный вес доставляемых книг, газет, журналов не должен превышать 7 килограммов за одну доставку и (или) сдачу;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содействие в выписке периодических печатных изданий: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прием заказа от получателя социальных услуг на выписку периодических печатных изданий;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получение денежных средств от получателя социальных услуг на выписку периодических печатных изданий;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подписки на периодические печатные издания;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вручение получателю социальных услуг документов о подписке на периодические печатные издания;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произведение окончательного расчета с получателем социальных услуг по кассовому чеку;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единица услуги - одно содействие в выписке периодических печатных изданий;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продолжительность предоставления социальной услуги - не более 30 минут за единицу услуги, которая может быть продлена в зависимости от удаленности организаций почтовой связи, пунктов выписки периодических изданий от места жительства получателя социальных услуг, но не более чем на 15 минут, включая время в пути;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предоставляется получателям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proofErr w:type="gram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- до двух раз в год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наличие у получателя социальных услуг денежных сре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выписки периодических печатных изданий;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помощь в приготовлении пищи: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согласование с получателем социальных услуг меню;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подготовка оборудования, кухонных приборов и продуктов, полученных от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приготовление пищи, включающее механическую (мытье, очистка, нарезка) и термическую обработку продуктов питания (отваривание, жарение, тушение);</w:t>
            </w:r>
            <w:proofErr w:type="gram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уборка рабочей (кухонной) зоны после приготовления пищи, в том числе мытье посуды, использованной при приготовлении;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единица услуги - приготовление от одного до трех блюд в соответствии с меню, согласованным с получателем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продолжительность предоставления социальной услуги - не более 90 минут за единицу услуги с учетом одновременного приготовления нескольких блюд;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предоставляется получателям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proofErr w:type="gram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- до трех приготовлений пищи в неделю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до пяти приготовлений пищи в неделю одиноко проживающему получателю социальных услуг при нахождении его на "постельном режиме"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соответствующего оборудования, кухонных приборов и продуктов питания для приготовления пищи;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подача одной порции блюда на стол осуществляется при желании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уборка рабочей (кухонной) зоны после приготовления пищи, в том числе мытье посуды, использованной при приготовлении пищи, осуществляется с применением моющих средств получателя социальных услуг;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9) оплата за счет средств получателя социальных услуг жилищно-коммунальных услуг и услуг связи: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снятие показаний с приборов учета соответствующего вида коммунальных услуг (при их наличии) и передача указанных показаний в уполномоченные организации (при необходимости);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получение квитанций по оплате жилищно-коммунальных услуг и услуг связи от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заполнение квитанций для оплаты жилищно-коммунальных услуг и услуг связи (при необходимости);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денежных средств от получателя социальных услуг для оплаты жилищно-коммунальных услуг и услуг связи;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оплата квитанций жилищно-коммунальных услуг и услуг связи в уполномоченных организациях или посредством соответствующих сервисов в информационно-телекоммуникационной сети "Интернет";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доставка платежных документов получателю социальных услуг на дом;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произведение окончательного расчета с получателем социальных услуг по кассовому чеку;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единица услуги - одна оплата за счет средств получателя социальных услуг жилищно-коммунальных услуг и услуг связи в соответствии с полученными от получателя социальных услуг квитанциями;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продолжительность предоставления социальной услуги - не более 35 минут за единицу услуги, которая может быть продлена в зависимости от удаленности организации, осуществляющей прием платежей по оплате жилищно-коммунальных услуг и услуг связи, от места жительства получателя социальных услуг, но не более чем на 15 минут, включая время в пути;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предоставляется получателям социальных услуг - до одного раза в месяц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наличие у получателя социальных услуг квитанций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оплату жилищно-коммунальных услуг и услуг связи;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денежных средств на оплату жилищно-коммунальных услуг и услуг связи;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доступность у получателя социальных услуг приборов учета для снятия показаний (при их наличии);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у получателя социальных услуг необходимого оборудования и подключения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информационно-телекоммуникационной сети "Интернет" в случае использования </w:t>
            </w:r>
            <w:proofErr w:type="spell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онлайн-сервисов</w:t>
            </w:r>
            <w:proofErr w:type="spell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стирка вещей: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отбор и сортировка вещей для стирки;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загрузка вещей в стиральную машину с применением стиральных средств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выгрузка из стиральной машины вещей;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развешивание вещей для просушки;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единица услуги - одна стирка вещей;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продолжительность предоставления социальной услуги - не более 20 минут, без учета времени стирки вещей в стиральной машине и сушки вещей;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предоставляется получателям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proofErr w:type="gram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- до двух раз в неделю</w:t>
            </w:r>
          </w:p>
        </w:tc>
      </w:tr>
      <w:tr w:rsidR="007451FF" w:rsidRPr="007451FF" w:rsidTr="007451FF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социальной услуги вещей для стирки, стиральной машины и стиральных средств;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суммарный вес вещей за одну стирку определяется исходя из технических параметров стиральной машины;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получателя социальных услуг приспособлений для развешивания вещей для просушки;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развешивание вещей для просушки осуществляется при наличии желания получателя социальных услуг;</w:t>
            </w:r>
          </w:p>
        </w:tc>
      </w:tr>
    </w:tbl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сдача за счет средств получателя социальных услуг вещей в химчистку, ремонт, обратная их доставка: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прием заказа от получателя социальных услуг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сдачу вещей в организацию бытового обслуживания;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получение денежных средств от получателя социальных услуг на оплату услуг организации бытового обслуживания;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получение вещей от получателя социальных услуг и сдача вещей в организацию бытового обслуживания;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доставка исполненного заказа получателю социальных услуг на дом;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произведение окончательного расчета с получателем социальных услуг по кассовому чеку;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единица услуги - одна сдача за счет средств получателя социальных услуг вещей в организацию бытового обслуживания, обратная их доставка;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продолжительность предоставления социальной услуги - не более 30 минут за единицу услуги, которая может быть продлена в зависимости от удаленности организации бытового обслуживания, но не более чем на 30 минут, включая время в пути;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предоставляется получателям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proofErr w:type="gram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- до четырех раз в год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наличие в населенном пункте по месту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проживания получателя социальных услуг организаций бытового обслуживания</w:t>
            </w:r>
            <w:proofErr w:type="gram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суммарный вес вещей за одну сдачу вещей в организацию бытового обслуживания не должен превышать 7 килограммов;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получателя социальных услуг денежных сре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оплаты услуг организации бытового обслуживания;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покупка за счет средств получателя социальных услуг топлива (в жилых помещениях без центрального отопления):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прием заказа от получателя социальных услуг на приобретение топлива;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получение денежных средств от получателя социальных услуг для приобретения топлива;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 оформление заявки и необходимых документов на покупку топлива и их доставку;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произведение окончательного расчета с получателем социальных услуг по кассовому чеку;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единица услуги - одна покупка за счет средств получателя социальных услуг топлива;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продолжительность предоставления социальной услуги - не более 60 минут за единицу услуги, которая может быть продлена в зависимости от удаленности пункта продажи топлива, но не более чем на 30 минут, включая время в пути;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предоставляется получателям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proofErr w:type="gram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- до двух раз в год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потребности у получателя социальных услуг в приобретении топлива;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денежных сре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приобретения топлива;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13) поднесение топлива к печам (в жилых помещениях без центрального отопления):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поднесение твердого топлива в объеме, необходимом для топки одной печи, от места его хранения к одной печи в жилом помещении;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единица услуги - поднесение топлива к одной печи в размере потребности, необходимой для работы печи в течение суток;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продолжительность предоставления социальной услуги - не более 15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предоставляется получателям социальных услуг - до семи раз в неделю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твердого топлива;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 одновременном поднесении топлива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двум и более печам оплата социальной услуги осуществляется в размере 50% за каждую последующую печь в случае, если услуга предоставляется за плату;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14) топка печей (в жилых помещениях без центрального отопления):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подготовка печи к топке (подготовка инвентаря, очистка топочной и зольника (при необходимости), закладка дров, открытие вьюшек, растопка);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затопка печи с последующим наблюдением за процессом топки с соблюдением правил пожарной безопасности;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подкладывание в топочные топлива (при необходимости);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окончание топки (проверка топочной, закрытие зольника и задвижки);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уборка инвентаря, места около печи, шестка;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вынос золы (при необходимости);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единица услуги - топка одной печи;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продолжительность предоставления социальной услуги - не более 120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предоставляется получателям социальных услуг - до пяти раз в неделю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топлива и инвентаря для топки печи;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печи в исправном состоянии;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при одновременной топке двух и более печей оплата социальной услуги осуществляется в размере 50% за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каждую последующую печь в случае, если услуга предоставляется за плату;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15) обеспечение водой (в жилых помещениях без центрального водоснабжения):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подготовка чистой тары для переноски воды или тары для перевозки воды на специально оборудованной тележке;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забор воды из ближайшего питьевого источника воды;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доставка воды получателю социальных услуг на дом;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слив воды в емкость для хранения воды (при необходимости);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единица услуги - доставка от 5 до 10 литров воды;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продолжительность предоставления социальной услуги - не более 30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предоставляется получателям социальных услуг - до пяти раз в неделю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тары для переноски воды или тары для перевозки воды на специально оборудованной тележке;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16) организация помощи в проведении ремонта жилых помещений: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осуществление поиска исполнителей для проведения строительно-ремонтных работ;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вызов на дом сантехника, электрика и других необходимых специалистов;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содействие в заключении получателем социальных услуг договора подряда;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единица услуги - разовая организация помощи в проведении ремонтных работ;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продолжительность предоставления социальной услуги - не более 30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предоставляется получателям социальных услуг - до двух раз в год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необходимости в проведении ремонтных работ в жилом помещении;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денежных средств на приобретение материалов или наличие материалов для ремонта жилых помещений;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получателя социальных услуг денежных средств на оплату услуг организации, осуществляющей ремонтно-строительные работы;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17) обеспечение кратковременного присмотра за детьми: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планирование совместно с получателем социальных услуг содержания кратковременного присмотра за ребенком (детьми);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присмотр за ребенком по месту его нахождения (помощь в гигиенических процедурах, переодевание, беседы, игры, чтение детской литературы);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контроль над действиями ребенка по месту его нахождения в период присмотра;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единица услуги - одно обеспечение кратковременного присмотра за одним ребенком;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продолжительность предоставления социальной услуги - не более 120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предоставляется получателям социальных услуг - до двух раз в месяц (в отношении одного ребенка) родителям (законным представителям), имеющим ребенка (детей) (от 3 до 7 лет), и до четырех раз в месяц (в отношении одного ребенка-инвалида) родителям (законным представителям), имеющим ребенка-инвалида (детей-инвалидов) в возрасте от 3 до 18 лет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результативность (эффективность) предоставления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социальная услуга предоставляется в период временного отсутствия родителя (законного представителя);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социальная услуга предоставляется в жилом помещении;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получателя социальных услуг: детских игр и книг, соответствующих возрасту ребенка, принадлежностей для рисования, средств ухода;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18) вынос мусора из жилых помещений: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вынос из жилого помещения одного ведра (пакета) мусора (бытовых отходов) в контейнер (мусоропровод, выгребную яму), кроме строительного и крупногабаритного мусора;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единица услуги - один вынос мусора (бытовых отходов) из жилых помещений;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продолжительность предоставления социальной услуги - не более 10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предоставляется получателям социальных услуг - до пяти раз в неделю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мусора (бытовых отходов);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тары для выноса мусора (бытовых отходов);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19) предоставление гигиенических услуг лицам, не способным по состоянию здоровья самостоятельно осуществлять за собой уход: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уход за получателем социальных услуг: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 лица - не более двух раз в сутки;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чистка зубов или уход за протезами, полостью рта при отсутствии зубов - не более двух раз в сутки;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причесывание - один раз в сутки;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бритье бороды и усов (для мужчин) - один раз в сутки;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смена нательного белья и элемента постельного белья - по мере загрязнения, но не реже одного раза в семь дней;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пользовании туалетом, смена абсорбирующего белья, вынос судна - не более трех раз в сутки, но не реже одного раза в сутки;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одевание и раздевание - не более двух раз в сутки;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осуществление гигиенических процедур: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ванны (помывка) - один раз в семь дней;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стрижка ногтей - один раз в семь дней;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постельного белья - один раз в семь дней;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комплекс действий по осуществлению ухода за получателем социальных услуг или комплекс действий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осуществлению гигиенических процедур;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продолжительность предоставления социальной услуги - не более 30 минут на комплекс действий по осуществлению ухода за получателем социальных услуг и не более 60 минут на комплекс действий по осуществлению гигиенических процедур;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- до пяти дней в неделю не более одного раза в сутки при нахождении получателя социальных услуг на "постельном режиме" при совместном проживании с родственниками или до пяти раз в неделю не более двух раз в сутки одиноко проживающему получателю социальных услуг при нахождении его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"постельном режиме"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косметических средств ухода и предметов личной гигиены, сменных комплектов постельного, нательного белья;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абсорбирующего белья;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поставщика социальных услуг квалифицированных специалистов;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20) отправка и получение за счет средств получателя социальных услуг почтовой корреспонденции: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получение заказа от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получение от получателя социальных услуг денежных средств;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необходимых документов для отправки почтовой корреспонденции;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оплата услуг почтовой связи;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отправка писем, почтовых карточек через почтовый ящик либо непосредственно через оператора почтовой связи заказной корреспонденции;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передача получателю социальных услуг документов, подтверждающих оплату услуг почтовой связи;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произведение окончательного расчета с получателем социальных услуг по кассовому чеку;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получение почтовой корреспонденции из почтовой ящика или у оператора почтовой связи и передача ее получателю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единица услуги - отправка и получение за счет средств получателя социальных услуг почтовой корреспонденции;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продолжительность предоставления социальной услуги - не более 30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предоставляется получателям социальных услуг - до шести раз в год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почтовой корреспонденции, требующей отправки и (или) получения;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денежных средств, для отправки почтовой корреспонденции;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21) уборка жилых помещений: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подготовка инвентаря для проведения уборки жилого помещения и помещений вспомогательного использования (ванная, туалет, кухня, коридор);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сухая уборка жилого помещения и помещений вспомогательного использования (подметание пола или с использованием пылесоса);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 влажная уборка жилого помещения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помещений вспомогательного использования (вытирание от пыли мебели, подоконников, мытье пола);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уборка инвентаря в установленное место;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единица услуги - сухая уборка одной жилой комнаты и помещений вспомогательного использования (ванная, туалет, кухня, коридор);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продолжительность предоставления социальной услуги - не более 60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предоставляется получателям социальных услуг - до двух раз в неделю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соответствующего инвентаря;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22) помощь в написании, прочтении писем и различных документов: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написание писем, документов и заполнение форм документов, необходимых получателю социальных услуг, за исключением помощи в подготовке документов для обращения за бесплатной юридической помощью;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чтение вслух получателю социальных услуг писем, документов, в том числе в электронной форме с использованием персонального компьютера получателя социальных услуг или мобильного телефона;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ознакомление получателя социальных услуг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текстом письма или документа, разъяснение его содержания;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единица услуги - помощь в написании, прочтении одного письма и (или) документа;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продолжительность предоставления социальной услуги - не более 20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предоставляется получателям социальных услуг - до одного раза в месяц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удовлетворенность качеством предоставляемой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канцелярских принадлежностей для оформления писем, документов в письменной форме;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персонального компьютера или мобильного телефона для получения и прочтения писем или документов в электронной форме;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23) помощь в приеме пищи (кормление):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подготовка посуды, столовых приборов, необходимых для принятия пищи;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разогрев пищи, готовой к употреблению, имеющейся у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подготовка получателя социальных услуг к приему пищи: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содействия получателю социальных услуг в принятии удобного положения тела (кормление осуществляется в сидячем или </w:t>
            </w:r>
            <w:proofErr w:type="spell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полусидячем</w:t>
            </w:r>
            <w:proofErr w:type="spell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положении - в зависимости от состояния здоровья);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(обтирание) рук получателю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подготовка места для приема пищи (стол, тумбочка, поднос);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раскладка пищи в присутствии получателя социальных услуг, измельчение (при необходимости) пищи, подача небольшими порциями;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мытье рук, вытирание лица получателя социальных услуг после осуществления приема пищи;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уборка места приема пищи;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мытье использованной при кормлении посуды и столовых приборов;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единица услуги - помощь в одном приеме пищи (кормлении);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продолжительность предоставления социальной услуги - не более 30 минут за единицу услуги, которая может быть продлена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состояния здоровья получателя социальных услуг, но не более чем на 15 минут;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11) предоставляется получателям социальных услуг - до пяти дней в неделю не более одного раза в сутки при нахождении получателя социальных услуг на "постельном режиме" при совместном проживании с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родственниками или до пяти дней в неделю не более трех раз в сутки одиноко проживающему получателю социальных услуг при нахождении его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"постельном режиме"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социальная услуга предоставляется получателю социальных услуг, не способному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здоровья самостоятельно принимать пищу;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готовой к употреблению пищи;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получателя социальных услуг посуды и столовых приборов, необходимых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принятия пищи;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у поставщика социальных услуг квалифицированных специалистов.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Социально-медицинские услуги:</w:t>
      </w: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451FF" w:rsidRPr="007451FF" w:rsidRDefault="007451FF" w:rsidP="007451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1) выполнение процедур, связанных с сохранением здоровья получателей социальных услуг (измерение температуры тела, артериального давления, </w:t>
      </w:r>
      <w:proofErr w:type="gramStart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приемом лекарственных препаратов и другие):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выполнение социально-медицинских процедур: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измерение температуры тела;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измерение артериального давления;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помощь в приеме лекарственных препаратов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приемом лекарственных препаратов;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наложение компрессов, горчичников; намазывание (натирание);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обработка царапин, пролежней;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единица услуги - выполнение одной процедуры, связанной с сохранением здоровья получателей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продолжительность предоставления социальной услуги - не более 15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предоставляется получателям социальных услуг - до семи раз в неделю при нахождении получателя социальных услуг на "постельном режиме" или до двух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 в неделю при совместном проживании с родственниками, осуществляющими уход за получателем социальных услуг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услуг: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назначений врача (фельдшера) для выполнения процедур;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измерительных приборов, лекарственных препаратов;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соблюдение сроков годности и условий хранения лекарственных препаратов получателем социальных услуг, назначений врача (фельдшера);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осуществляется с максимальной аккуратностью и осторожностью, без причинения вреда получателю социальных услуг, и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направлена</w:t>
            </w:r>
            <w:proofErr w:type="gram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улучшение состояния здоровья и самочувствия получателя услуг, устранение неприятных ощущений дискомфорта;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наличие у поставщика социальных услуг квалифицированных специалистов;</w:t>
            </w:r>
          </w:p>
        </w:tc>
      </w:tr>
    </w:tbl>
    <w:p w:rsidR="007451FF" w:rsidRPr="007451FF" w:rsidRDefault="007451FF" w:rsidP="007451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проведение оздоровительных мероприятий: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72"/>
        <w:gridCol w:w="554"/>
        <w:gridCol w:w="591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помощь в надевании (раздевании) одежды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погоде (при отсутствии возможности осуществлять указанное действие получателем социальных услуг самостоятельно) и сопровождение получателя социальных услуг во время прогулки;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проведение оздоровительной гимнастики (общеукрепляющих физических упражнений сидя, лежа, стоя);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проведение одного оздоровительного мероприятия (прогулка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гимнастика);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продолжительность предоставления социальной услуги - не менее 10 минут и не более 60 минут за единицу услуги (без учета надевания и раздевания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одежды);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- до трех раз в неделю или до одного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 в неделю при совместном проживании получателя социальных услуг с родственниками, осуществляющими уход за ним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рекомендаций, назначений врача (фельдшера)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проведению оздоровительных мероприятий;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погодных условий для осуществления прогулки;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получателя социальных услуг одежды и обуви по сезону;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у получателя социальных услуг технических средств передвижения, если получатель социальных услуг относится к лицам из числа инвалидов, лицам с ограниченными возможностями здоровья;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наличие у поставщика социальных услуг квалифицированных специалистов;</w:t>
            </w:r>
          </w:p>
        </w:tc>
      </w:tr>
    </w:tbl>
    <w:p w:rsidR="007451FF" w:rsidRPr="007451FF" w:rsidRDefault="007451FF" w:rsidP="007451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систематическое наблюдение за получателями социальных услуг для выявления отклонений в состоянии их здоровья: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72"/>
        <w:gridCol w:w="554"/>
        <w:gridCol w:w="591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выявление и отслеживание изменений физического состояния получателя социальных услуг по его внешнему виду, речи;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устный опрос получателя социальных на наличие (отсутствие) жалоб на физическое состояние здоровья, психический дискомфорт;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наблюдение за эмоциональным состоянием и поведением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единица услуги - одно наблюдение за получателями социальных услуг для выявления отклонений в состоянии их здоровья;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продолжительность предоставления социальной услуги - не более 20 минут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предоставляется получателям социальных услуг -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пяти раз в неделю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наблюдение осуществляется в ходе личной беседы с получателем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квалифицированных специалистов;</w:t>
            </w:r>
          </w:p>
        </w:tc>
      </w:tr>
    </w:tbl>
    <w:p w:rsidR="007451FF" w:rsidRPr="007451FF" w:rsidRDefault="007451FF" w:rsidP="007451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объяснение результатов проведенных измерений температуры тела и артериального давления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разъяснение необходимости соблюдения назначений, рекомендаций врача (фельдшера), связанных со временем приема, частотой приема, способом приема и сроком годности лекарственных препаратов, проведения оздоровительных мероприятий;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привлечение в случае необходимости психолога (при его наличии) к работе с получателем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изучение индивидуальной программы реабилитации и </w:t>
            </w:r>
            <w:proofErr w:type="spell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планирование проведения оздоровительных мероприятий в соответствии с назначениями, рекомендациями врача (фельдшера), индивидуальной программой реабилитации и </w:t>
            </w:r>
            <w:proofErr w:type="spell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инвалида (ребенка-инвалида), а также интересами и пожеланиями получателя социальных услуг с учетом состояния его здоровья;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определение организационных моментов проведения оздоровительных мероприятий (общее количество занятий в году, месяце, неделе, частота занятий в неделю, их продолжительность);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определение организационных моментов по наблюдению за получателями социальных услуг для выявления отклонений в состоянии их здоровья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(частота посещений, их периодичность и продолжительность);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единица услуги - одно консультирование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социально-медицинским вопросам;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продолжительность предоставления социальной услуги - не менее 10 минут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более 20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предоставляется получателям социальных услуг - до двух раз в месяц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квалифицированных специалистов;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назначений, рекомендаций врача (фельдшера), связанных со временем приема, частотой приема, способом приема и сроком годности лекарственных препаратов, проведением оздоровительных мероприятий;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наличие у получателя социальных услуг индивидуальной программы реабилитации и </w:t>
            </w:r>
            <w:proofErr w:type="spell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инвалида, если получатель социальных услуг относится к категории лиц из числа инвалидов и лиц с ограниченными возможностями здоровья;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у поставщика социальных услуг информационных материалов по проведению оздоровительных мероприятий, наблюдению за получателями социальных услуг для выявления отклонений в состоянии их здоровья;</w:t>
            </w:r>
          </w:p>
        </w:tc>
      </w:tr>
    </w:tbl>
    <w:p w:rsidR="007451FF" w:rsidRPr="007451FF" w:rsidRDefault="007451FF" w:rsidP="007451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содействие в получении медицинской помощи в государственных медицинских организациях в Архангельской области, в том числе в выписке рецептов: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72"/>
        <w:gridCol w:w="554"/>
        <w:gridCol w:w="591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предварительная запись в медицинскую организацию, в том числе на плановую госпитализацию, прохождение лабораторных исследований, или вызов врача на дом, в том числе с использованием </w:t>
            </w:r>
            <w:proofErr w:type="spell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онлайн-сервисов</w:t>
            </w:r>
            <w:proofErr w:type="spell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информационно-коммуникационной сети "Интернет";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сопровождение в медицинскую организацию (в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пределах населенного пункта) получателя социальных услуг для проведения медицинских консультаций, получения медицинской помощи, плановой госпитализации, лабораторных исследований в соответствии с назначением врача, получения рецептов на лекарственные средства и изделия медицинского назначения;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одно содействие в получении медицинской помощи в государственных медицинских организациях Архангельской области;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продолжительность предоставления социальной услуги - не более 30 минут за единицу услуги, при необходимости сопровождения - не более 60 минут за единицу услуги, при удаленности медицинских организаций может быть продлена до 90 минут;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- до шести раз в год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сопровождение получателя социальных услуг в медицинскую организацию осуществляется при наличии желания у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оплата проезда сопровождающего лица осуществляется получателем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поставщика социальных услуг необходимого оборудования и подключения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информационно-телекоммуникационной сети "Интернет" в случае использования </w:t>
            </w:r>
            <w:proofErr w:type="spell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онлайн-сервисов</w:t>
            </w:r>
            <w:proofErr w:type="spell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нахождение медицинской организации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пешей или транспортной доступности от поставщика социальных услуг до 30 минут;</w:t>
            </w:r>
          </w:p>
        </w:tc>
      </w:tr>
    </w:tbl>
    <w:p w:rsidR="007451FF" w:rsidRPr="007451FF" w:rsidRDefault="007451FF" w:rsidP="007451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содействие в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содействие в получении направления на медико-социальную экспертизу при наличии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получателя социальных услуг медицинских документов, подтверждающих нарушения функций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организма вследствие заболеваний, последствий травм или дефектов;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содействие в направлении документов в Федеральное бюро медико-социальной экспертизы по месту жительства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сопровождение получателя социальных услуг в Федеральное бюро медико-социальной экспертизы по месту жительства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единица услуги - одно содействие в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инвалидности;</w:t>
            </w:r>
            <w:proofErr w:type="gram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продолжительность предоставления социальной услуги - не более 45 минут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услуги, без учета времени проведения медико-социальной экспертизы Федеральным бюро медико-социальной экспертизы по месту жительства получателя социальных услуг, которая может быть продлена не более чем на 15 минут, при удаленности Федерального бюро медико-социальной экспертизы;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предоставляется получателям социальных услуг - до одного раза в год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информации о режиме работы Федерального бюро медико-социальной экспертизы по месту жительства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сопровождение получателя социальных услуг осуществляется при наличии желания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оплата проезда сопровождающего лица осуществляется получателем социальных услуг;</w:t>
            </w:r>
          </w:p>
        </w:tc>
      </w:tr>
    </w:tbl>
    <w:p w:rsidR="007451FF" w:rsidRPr="007451FF" w:rsidRDefault="007451FF" w:rsidP="007451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содействие в получении стационарного социального обслуживания при наличии потребности: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социальной услуги, в том числе ее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содействие получателю социальных услуг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сборе перечня документов, необходимых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признания гражданина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нуждающимся</w:t>
            </w:r>
            <w:proofErr w:type="gram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стационарной форме социального обслуживания в уполномоченный орган (организацию);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содействие получателю социальных услуг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направлении перечня документов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организацию социального обслуживания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заключения договора о предоставлении социальных услуг в стационарной форме социального обслуживания;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комплекс мероприятий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содействию в получении стационарного социального обслуживания;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продолжительность предоставления социальной услуги - не более 120 минут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- до одного раза в год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потребности в предоставлении социальных услуг в стационарной форме социального обслуживания;</w:t>
            </w:r>
          </w:p>
        </w:tc>
      </w:tr>
    </w:tbl>
    <w:p w:rsidR="007451FF" w:rsidRPr="007451FF" w:rsidRDefault="007451FF" w:rsidP="007451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содействие в обеспечении лекарственными препаратами и изделиями медицинского назначения по заключению врачей в аптечных организациях в районе проживания получателя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содействие в оформлении документов на получение льгот для приобретения назначенных врачом лекарственных средств и изделий медицинского назначения;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сопровождение получателя социальных услуг в аптечную организацию в районе проживания получателя социальных услуг для приобретения и (или) получения лекарственных препаратов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изделий медицинского назначения;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одно содействие в обеспечении лекарственными препаратами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изделиями медицинского назначения по заключению врачей в аптечных организациях в районе проживания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продолжительность предоставления социальной услуги - не более 45 минут, которая может быть продлена до одного часа, при удаленности аптечных организаций;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- до четырех раз в год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сопровождение получателя социальных услуг осуществляется при личном желании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оплата проезда сопровождающего лица осуществляется получателем социальных услуг.</w:t>
            </w:r>
          </w:p>
        </w:tc>
      </w:tr>
    </w:tbl>
    <w:p w:rsidR="007451FF" w:rsidRPr="007451FF" w:rsidRDefault="007451FF" w:rsidP="007451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проведение занятий, обучающих здоровому образу жизни: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разработка программ, предусматривающих проведение мероприятий, направленных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формирование здорового образа жизни;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проведение индивидуальных занятий, лекций, бесед, консультаций, направленных на формирование навыков здорового образа жизни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получателя социальных услуг, предупреждения вредных привычек, гигиены питания, жилища;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одно занятие, лекция, беседа, консультация;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продолжительность предоставления социальной услуги - не менее 15 минут и не более 30 минут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до четырех раз в год</w:t>
            </w:r>
          </w:p>
        </w:tc>
      </w:tr>
      <w:tr w:rsidR="007451FF" w:rsidRPr="007451FF" w:rsidTr="007451FF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Default="007451FF" w:rsidP="007451FF">
            <w:pPr>
              <w:spacing w:after="0" w:line="240" w:lineRule="auto"/>
              <w:textAlignment w:val="baseline"/>
              <w:rPr>
                <w:rFonts w:ascii="Arial" w:hAnsi="Arial" w:cs="Arial"/>
                <w:color w:val="444444"/>
                <w:shd w:val="clear" w:color="auto" w:fill="FFFFFF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7451FF" w:rsidRPr="007451FF" w:rsidTr="007451FF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условиями договора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наглядно-демонстрационных материалов;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квалифицированных специалистов;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поставщика социальных услуг программ, предусматривающих проведение мероприятий, направленных на формирование здорового образа жизни;</w:t>
            </w:r>
          </w:p>
        </w:tc>
      </w:tr>
    </w:tbl>
    <w:p w:rsidR="007451FF" w:rsidRPr="007451FF" w:rsidRDefault="007451FF" w:rsidP="007451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9 </w:t>
      </w:r>
      <w:proofErr w:type="gramStart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85" w:anchor="64U0IK" w:history="1">
        <w:r w:rsidRPr="007451FF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17.10.2025 N 900-пп</w:t>
        </w:r>
      </w:hyperlink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проведение занятий по адаптивной физической культуре: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разработка программ, предусматривающих проведение занятий по адаптивной физической культуре;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уточнение состояния здоровья получателя социальных услуг и согласование программы упражнений, интенсивности с учетом медицинских показаний;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проведение индивидуального занятия по адаптивной физической культуре (содействие получателю социальных услуг в выполнении посильных физических упражнений сидя, лежа, стоя);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единица услуги - одно занятие во время предоставления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продолжительность предоставления социальной услуги - не менее 15 минут и не более 30 минут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предоставляется получателям социальных услуг до одного раза в неделю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условиями договора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квалифицированных специалистов;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необходимого оборудования для занятий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адаптивной физической культуре;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отсутствие у получателя социальных услуг медицинских противопоказаний к проведению занятий по адаптивной физической культуре;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у поставщика социальных услуг программ, предусматривающих проведение занятий по адаптивной физической культуре;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10 </w:t>
      </w:r>
      <w:proofErr w:type="gramStart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86" w:anchor="64U0IK" w:history="1">
        <w:r w:rsidRPr="007451FF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17.10.2025 N 900-пп</w:t>
        </w:r>
      </w:hyperlink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содействие в оказании медицинской помощи в государственных медицинских организациях Архангельской области: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предварительная запись в медицинскую организацию для прохождения диспансеризации,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с использованием </w:t>
            </w:r>
            <w:proofErr w:type="spell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онлайн-сервисов</w:t>
            </w:r>
            <w:proofErr w:type="spell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информационно-коммуникационной сети "Интернет";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сопровождение в медицинскую организацию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(в пределах населенного пункта) получателя социальных услуг для прохождения диспансеризации;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одно содействие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прохождении диспансеризации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государственных медицинских организациях Архангельской области;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продолжительность предоставления социальной услуги - не более 30 минут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единицу услуги, при необходимости сопровождения - не более 60 минут за единицу услуги, при удаленности медицинских организаций может быть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продлена</w:t>
            </w:r>
            <w:proofErr w:type="gram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одного часа 30 минут;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до одного раза в год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результативность (эффективность) предоставления социальной услуги (улучшение условий жизнедеятельности получателя социальных услуг и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(или) расширение его возможностей самостоятельно обеспечивать свои жизненные потребности)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условиями договора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сопровождение получателя социальных услуг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медицинскую организацию осуществляется при наличии желания у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необходимого оборудования и подключения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информационно-телекоммуникационной сети "Интернет" в случае использования </w:t>
            </w:r>
            <w:proofErr w:type="spell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онлайн-сервисов</w:t>
            </w:r>
            <w:proofErr w:type="spell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нахождение медицинской организации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пешей или транспортной доступности от поставщика социальных услуг до 30 минут;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оплата проезда сопровождающего лица осуществляется получателем социальных услуг;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11 </w:t>
      </w:r>
      <w:proofErr w:type="gramStart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87" w:anchor="64U0IK" w:history="1">
        <w:r w:rsidRPr="007451FF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17.10.2025 N 900-пп</w:t>
        </w:r>
      </w:hyperlink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проведение мероприятий по социальной адаптации: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разработка программ, предусматривающих проведение мероприятий, направленных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социальную адаптацию;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восстановление </w:t>
            </w: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утраченных</w:t>
            </w:r>
            <w:proofErr w:type="gram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родственных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социально полезных связей получателя социальных услуг, содействие в социализации получателя социальных услуг в обществе,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приобретении</w:t>
            </w:r>
            <w:proofErr w:type="gramEnd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самообслуживания, бытовых навыков;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комплекс действий, направленных на социальную адаптацию;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продолжительность предоставления социальной услуги - не менее 15 минут и не более 30 минут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услуги, при необходимости сопровождения - не более 60 минут 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до одного раза в месяц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результативность (эффективность) предоставления социальной услуги (улучшение условий жизнедеятельности получателя социальных услуг и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(или) расширение его возможностей самостоятельно обеспечивать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жизненные потребности)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условиями договора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индивидуальной программой, режимом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квалифицированных специалистов;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программ, предусматривающих проведение мероприятий, направленных на социальную адаптацию;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12 </w:t>
      </w:r>
      <w:proofErr w:type="gramStart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88" w:anchor="64U0IK" w:history="1">
        <w:r w:rsidRPr="007451FF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17.10.2025 N 900-пп</w:t>
        </w:r>
      </w:hyperlink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13) содействие в обеспечении средствами и техническими средствами реабилитации: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7451FF" w:rsidRPr="007451FF" w:rsidTr="007451FF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1FF" w:rsidRPr="007451FF" w:rsidRDefault="007451FF" w:rsidP="0074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предварительная запись в организацию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уполномоченный орган, предоставляющие (изготавливающие) средства и технические средства реабилитации, в том числе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использованием </w:t>
            </w:r>
            <w:proofErr w:type="spellStart"/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онлайн-сервисов</w:t>
            </w:r>
            <w:proofErr w:type="spellEnd"/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информационно-телекоммуникационной сети "Интернет";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сопровождение получателя социальных услуг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организацию и (или) уполномоченный орган, предоставляющие (изготавливающие) средства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технические средства реабилитации, для осуществления заказа средств и технических средств реабилитации;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одно содействие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обеспечении средствами и техническими средствами реабилитации;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продолжительность предоставления социальной услуги - до 30 минут за единицу услуги, при необходимости сопровождения - до 60 минут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до шести раз в год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результативность (эффективность) предоставления социальной услуги (улучшение условий жизнедеятельности получателя социальных услуг и </w:t>
            </w: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(или) расширение его возможностей самостоятельно обеспечивать свои жизненные потребности)</w:t>
            </w:r>
          </w:p>
        </w:tc>
      </w:tr>
      <w:tr w:rsidR="007451FF" w:rsidRPr="007451FF" w:rsidTr="007451FF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условиями договора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индивидуальной программой, режимом работы поставщика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сопровождение получателя социальных услуг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организацию и (или) уполномоченный орган, предоставляющие (изготавливающие) средства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технические средства реабилитации, осуществляется при наличии желания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получателя социальных услуг;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необходимого оборудования и подключения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информационно-телекоммуникационной сети "Интернет";</w:t>
            </w:r>
          </w:p>
          <w:p w:rsidR="007451FF" w:rsidRPr="007451FF" w:rsidRDefault="007451FF" w:rsidP="007451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оплата проезда сопровождающего лица осуществляется получателем социальных услуг.</w:t>
            </w:r>
          </w:p>
        </w:tc>
      </w:tr>
    </w:tbl>
    <w:p w:rsidR="007451FF" w:rsidRPr="007451FF" w:rsidRDefault="007451FF" w:rsidP="007451F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451FF" w:rsidRPr="007451FF" w:rsidRDefault="007451FF" w:rsidP="007451F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13 </w:t>
      </w:r>
      <w:proofErr w:type="gramStart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89" w:anchor="64U0IK" w:history="1">
        <w:r w:rsidRPr="007451FF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17.10.2025 N 900-пп</w:t>
        </w:r>
      </w:hyperlink>
      <w:r w:rsidRPr="007451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2A3EF6" w:rsidRPr="002A3EF6" w:rsidRDefault="002A3EF6" w:rsidP="002A3EF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F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Социально-психологические услуги:</w:t>
      </w:r>
      <w:r w:rsidRPr="002A3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3EF6" w:rsidRPr="002A3EF6" w:rsidRDefault="002A3EF6" w:rsidP="002A3EF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EF6" w:rsidRPr="002A3EF6" w:rsidRDefault="002A3EF6" w:rsidP="002A3EF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F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социально-психологическое консультирование, в том числе по вопросам внутрисемейных отношений: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RP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предоставление возможности обсудить имеющиеся проблемы для раскрытия и мобилизации внутренних ресурсов и последующего решения социально-психологических проблем;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консультирование по налаживанию межличностных взаимоотношений получателей социальных услуг с близкими и другими значимыми для них людьми;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помощь в психологической поддержке жизненного тонуса;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проведение беседы, мобилизующей к активности;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единица услуги - одна социально-психологическая консультация, в том числе по вопросам внутрисемейных отношений;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продолжительность предоставления социальной услуги - не менее 15 минут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более 30 минут за единицу услуги;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предоставляется получателям социальных услуг - до 12 раз в год</w:t>
            </w:r>
          </w:p>
        </w:tc>
      </w:tr>
      <w:tr w:rsidR="002A3EF6" w:rsidRPr="002A3EF6" w:rsidTr="002A3EF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2A3EF6" w:rsidRP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RP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квалифицированных специалистов;</w:t>
            </w:r>
          </w:p>
        </w:tc>
      </w:tr>
    </w:tbl>
    <w:p w:rsidR="002A3EF6" w:rsidRPr="002A3EF6" w:rsidRDefault="002A3EF6" w:rsidP="002A3EF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EF6" w:rsidRPr="002A3EF6" w:rsidRDefault="002A3EF6" w:rsidP="002A3EF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F6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социально-психологический патронаж: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RP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систематическое наблюдение за получателем социальных услуг для своевременного выявления ситуаций психического дискомфорта или межличностного конфликта и других ситуаций, могущих усугубить трудную жизненную ситуацию, и оказания им при необходимости социально-психологической помощи;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определение наличия или отсутствия ситуаций, ухудшающих Условия жизнедеятельности получателей социальных услуг;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комплекс действий по социально-психологическому патронажу;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продолжительность предоставления социальной услуги - не менее 10 минут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более 20 минут за единицу услуги;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- до 12 раз в год</w:t>
            </w:r>
          </w:p>
        </w:tc>
      </w:tr>
      <w:tr w:rsidR="002A3EF6" w:rsidRP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2A3EF6" w:rsidRP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RP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квалифицированных специалистов;</w:t>
            </w:r>
          </w:p>
        </w:tc>
      </w:tr>
    </w:tbl>
    <w:p w:rsidR="002A3EF6" w:rsidRPr="002A3EF6" w:rsidRDefault="002A3EF6" w:rsidP="002A3EF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EF6" w:rsidRPr="002A3EF6" w:rsidRDefault="002A3EF6" w:rsidP="002A3EF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F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оказание консультационной психологической помощи анонимно (в том числе с использованием телефона доверия):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RPr="002A3EF6" w:rsidTr="002A3EF6">
        <w:trPr>
          <w:trHeight w:val="1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выслушивание проблем получателя социальных услуг;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определение реакции получателя социальных услуг на имеющиеся проблемы и уровня мотивации к их преодолению;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разъяснение получателю социальных услуг сути </w:t>
            </w: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 и определение возможных путей их решения;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содействие в оказании экстренной психологической помощи в кризисной ситуации, в том числе по телефону и анонимно;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единица услуги - одно оказание консультационной психологической помощи анонимно, в том числе с использованием телефона доверия;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продолжительность предоставления социальной услуги - не менее 5 минут и не более 15 минут за единицу услуги;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предоставляется получателям социальных услуг - до 12 раз в год</w:t>
            </w:r>
          </w:p>
        </w:tc>
      </w:tr>
      <w:tr w:rsidR="002A3EF6" w:rsidRPr="002A3EF6" w:rsidTr="002A3EF6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2A3EF6" w:rsidRPr="002A3EF6" w:rsidTr="002A3EF6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RPr="002A3EF6" w:rsidTr="002A3EF6"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квалифицированных специалистов.</w:t>
            </w:r>
          </w:p>
        </w:tc>
      </w:tr>
    </w:tbl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 Социально-педагогические услуги: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 обучения, предусматривающих обучение практическим навыкам общего ухода за тяжелобольными гражданами, гражданами, имеющими ограничения жизнедеятельности;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помощь получателю социальных услуг (родственнику получателя социальных услуг) в адаптации к изменившимся Условиям жизни и быта, в том числе формирование и (или) развитие навыков осуществления общего ухода;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наглядное обучение практическим навыкам осуществления процедур общего ухода, в выполнении которых возникают затруднения;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одно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5) продолжительность предоставления социальной </w:t>
            </w:r>
            <w:r>
              <w:lastRenderedPageBreak/>
              <w:t>услуги - не менее 15 минут и не более 30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шести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программ обучения, предусматривающих обучение практическим навыкам общего ухода за тяжелобольными гражданами, гражданами, имеющими ограничения жизнедеятельности, в том числе детьми-инвалидами;</w:t>
            </w:r>
          </w:p>
        </w:tc>
      </w:tr>
    </w:tbl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организация помощи родителям и иным законным представителям детей-инвалидов, воспитываемых дома, в обучении таких детей навыкам самообслуживания и общения, направленным на развитие личности: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программ, предусматривающих обучение детей-инвалидов навыкам самообслуживания и общения, направленным на развитие личности, составленных с учетом способности получателя социальных услуг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к восприятию и усвоению навыков воспитания или учебного материала;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оказание помощи родителям в обучении детей-инвалидов навыкам самообслуживания и общения (приготовление пищи, умение одеться (раздеться), навыки гигиены и ухода, поведение в быту и обществе, самоконтроль, персональная сохранность и другие формы жизнедеятельности);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проведение занятий в соответствии с графиком и планом работы;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помощь в выборе вида образования и формы обучения в соответствии с интересами и возможностями детей-инвалидов, воспитываемых дома;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предоставление информации об образовательных программах и (или) образовательных организациях, осуществляющих обучение детей-инвалидов;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единица услуги - проведение одного занятия;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7) продолжительность предоставления социальной услуги - не менее 15 минут и не более 40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предоставляется получателям социальных услуг - до двух раз в месяц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программ, предусматривающих обучение детей-инвалидов навыкам самообслуживания и общения, направленным на развитие личности, составленных с учетом способности получателя социальных услуг к восприятию и усвоению навыков воспитания или учебного материала;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необходимого оборудования;</w:t>
            </w:r>
          </w:p>
        </w:tc>
      </w:tr>
    </w:tbl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социально-педагогическая коррекция, включая диагностику и консультирование: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программ, предусматривающих комплекс мероприятий по социально-педагогической коррекции в соответствии с возрастными особенностями получателей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помощь получателю социальных услуг в преодолении и (или) ослаблении отклонений в эмоциональном состоянии посредством проведения коррекционных мероприятий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     (в форме коррекционных занятий, бесед, консультаций);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проведение одного практического обучающего занятия;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15 минут и не более 30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одного раза в месяц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поставщика социальных услуг диагностических методик и диагностического инструментария (бланки анкет, </w:t>
            </w:r>
            <w:proofErr w:type="spellStart"/>
            <w:r>
              <w:t>опросников</w:t>
            </w:r>
            <w:proofErr w:type="spellEnd"/>
            <w:r>
              <w:t xml:space="preserve"> и наблюдений, тесты, карточки, методические рекомендации по обработке полученных результатов) в соответствии с возрастными особенностями получателей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программ, предусматривающих комплекс мероприятий по социально-педагогической коррекции в соответствии с возрастными особенностями получателей социальных услуг;</w:t>
            </w:r>
          </w:p>
        </w:tc>
      </w:tr>
    </w:tbl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формирование позитивных интересов (в том числе в сфере досуга):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информирование получателя социальных услуг о культурных мероприятиях;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содействие в расширении общего и культурного кругозора, сферы общения, повышения творческой активности получателей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комплекс действий по формированию позитивных интересов (в том числе в сфере досуга);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15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четырех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наглядных раздаточных материалов, способствующих формированию позитивных интересов (в том числе в сфере досуга);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</w:tc>
      </w:tr>
    </w:tbl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организация досуга (праздники, экскурсии и другие культурные мероприятия):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получение заказа на организацию мероприятия, в том числе на </w:t>
            </w:r>
            <w:proofErr w:type="gramStart"/>
            <w:r>
              <w:t>возмездной</w:t>
            </w:r>
            <w:proofErr w:type="gramEnd"/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безвозмездной основе;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покупка (заказ) и получение билета (приглашения) на посещение мероприятия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     (при организации мероприятия на возмездной основе);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получение денежных средств от получателя социальных услуг для организации мероприятия на возмездной основе;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передача билета (приглашения) получателю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произведение окончательного расчета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 получателем социальных услуг по кассовому чеку;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сопровождение получателя социальных услуг к месту проведения мероприятия;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7) единица услуги - организация досуга (одного праздника, экскурсии или другого культурного мероприятия);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продолжительность предоставления социальной услуги - не более 15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услуги, при необходимости сопровождения - не более 30 минут за единицу услуги, без учета времени проведения мероприятия;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9) предоставляется получателям социальных услуг - до четырех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2) наличие у получателя социальных услуг денежных сре</w:t>
            </w:r>
            <w:proofErr w:type="gramStart"/>
            <w:r>
              <w:t>дств дл</w:t>
            </w:r>
            <w:proofErr w:type="gramEnd"/>
            <w:r>
              <w:t>я покупки (заказа) билета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посещение мероприятия в случае организации мероприятия, посещение которого возможно только за плату;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покупка (заказ) билета на посещение мероприятия и расчет с получателем мер социальной поддержки не осуществляется при организации бесплатного мероприятия;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сопровождение получателя социальных услуг осуществляется при желании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оплата проезда и (или) билета (приглашения) на посещение мероприятия сопровождающего лица осуществляется получателем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наличие у поставщика социальных услуг квалифицированных специалистов.</w:t>
            </w:r>
          </w:p>
        </w:tc>
      </w:tr>
    </w:tbl>
    <w:p w:rsidR="002A3EF6" w:rsidRDefault="002A3EF6" w:rsidP="002A3EF6">
      <w:pPr>
        <w:pStyle w:val="4"/>
        <w:shd w:val="clear" w:color="auto" w:fill="FFFFFF"/>
        <w:spacing w:before="0" w:after="24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5. Социально-трудовые услуги: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проведение мероприятий по использованию трудовых возможностей и обучению доступным профессиональным навыкам: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информационно-консультативное содействие в использовании трудовых возможностей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участия в трудовой деятельности;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проведение мероприятий по обучению доступным трудовым и начальным профессиональным навыкам, которое должно обеспечивать привлечение получателя социальной услуги к посильной трудовой деятельности в зависимости от состояния здоровья, с целью поддержать его активный образ жизни;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организация и проведение одного мероприятия по использованию трудовых возможностей и обучению доступным профессиональным навыкам;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15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одного раза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результативность (эффективность) предоставления социальной услуги (улучшение условий </w:t>
            </w:r>
            <w:r>
              <w:lastRenderedPageBreak/>
              <w:t>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наглядно-демонстрационных материалов для информационно-консультативного содействия в использовании трудовых возможностей и участия в трудовой деятельности;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</w:tc>
      </w:tr>
    </w:tbl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оказание помощи в трудоустройстве: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информирование о ярмарках вакансий;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помощь в записи (запись) получателя социальных услуг на прием специалистами государственного казенного учреждения Архангельской области - центром занятости населения по месту жительства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содействие в трудоустройстве, в том числе с освоением техники самостоятельного поиска работы (использование регистра получателей государственных услуг в сфере занятости населения, использование средств массовой информации, использование информационно-телекоммуникационной сети "Интернет"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ее ресурсов, путем прямого обращения к работодателям, путем обращения в организации по содействию в трудоустройстве населения, путем размещения или рассылки резюме);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сопровождение получателя социальных услуг в государственное казенное учреждение Архангельской области - центр занятости населения по месту жительства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сопровождение получателя социальных услуг к работодателю при поиске работы и (или) трудоустройстве;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единица услуги - комплекс действий по оказанию помощи в трудоустройстве;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продолжительность предоставления социальной услуги - не более 20 минут, при необходимости сопровождения - не более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предоставляется совершеннолетним получателям социальных услуг - до двух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своевременность предоставления социальной услуги, в том числе с учетом степени нуждаемости </w:t>
            </w:r>
            <w:r>
              <w:lastRenderedPageBreak/>
              <w:t>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наглядных раздаточных материалов, содержащих информацию об имеющихся вакансиях;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информации о режиме работы государственного казенного учреждения Архангельской области - центра занятости населения по месту жительства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оплата проезда сопровождающего лица осуществляется получателем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получателя социальных услуг необходимого оборудования и подключения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к информационно-телекоммуникационной сети "Интернет" в случае использования </w:t>
            </w:r>
            <w:proofErr w:type="spellStart"/>
            <w:r>
              <w:t>онлайн-сервисов</w:t>
            </w:r>
            <w:proofErr w:type="spellEnd"/>
            <w:r>
              <w:t>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наличие у поставщика социальных услуг квалифицированных специалистов;</w:t>
            </w:r>
          </w:p>
        </w:tc>
      </w:tr>
    </w:tbl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организация помощи в получении образования, в том числе профессионального образования, инвалидами в соответствии с их способностями: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2A3EF6" w:rsidTr="002A3EF6">
        <w:trPr>
          <w:trHeight w:val="15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содействие в организации обучения, способствование самореализации, выявление интересов и склонностей к различным видам деятельности;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организация и проведение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консультативная помощь в выборе вида профессиональной деятельности в соответствии с интересами и возможностями инвалида;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взаимодействие с образовательными организациями для организации обучения;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комплекс действий по организации помощи в получении образования, в том числе профессионального образования, инвалидами в соответствии с их способностями;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менее 15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двух раз в год</w:t>
            </w:r>
          </w:p>
        </w:tc>
      </w:tr>
      <w:tr w:rsidR="002A3EF6" w:rsidTr="002A3EF6"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своевременность предоставления социальной </w:t>
            </w:r>
            <w:r>
              <w:lastRenderedPageBreak/>
              <w:t>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наличие у поставщика социальных услуг наглядных раздаточных материалов, содержащих информацию об организациях, в которых возможно получение </w:t>
            </w:r>
            <w:proofErr w:type="gramStart"/>
            <w:r>
              <w:t>образования</w:t>
            </w:r>
            <w:proofErr w:type="gramEnd"/>
            <w:r>
              <w:t xml:space="preserve"> в том числе профессионального образования, инвалидом;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специалистов.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 Социально-правовые услуги: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оказание помощи в оформлении и восстановлении утраченных документов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помощь в заполнении форменных бланков, заявлений для оформления и (или) восстановления утраченных документов,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том числе посредством соответствующих сервисов в информационно-телекоммуникационной сети "Интернет";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сопровождение получателя социальных услуг до организации, осуществляющей выдачу оформленного или восстановленного документа (при необходимости);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оказание помощи в оформлении или восстановлении одного утраченного документа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более 30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двух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необходимого оборудования и подключения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 xml:space="preserve">к информационно-телекоммуникационной сети "Интернет" в случае использования </w:t>
            </w:r>
            <w:proofErr w:type="spellStart"/>
            <w:r>
              <w:t>онлайн-сервисов</w:t>
            </w:r>
            <w:proofErr w:type="spellEnd"/>
            <w:r>
              <w:t>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социальная услуга (при необходимости оплаты при оформлении документов) оказывается за счет средств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оплата проезда сопровождающего лица осуществляется получателем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квалифицированных специалистов;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оказание помощи в получении юридических услуг (в том числе бесплатно):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информирование о порядке оказания и получения юридической помощи (в том числе бесплатно);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предоставление информации об организациях, оказывающих юридическую помощь (в том числе бесплатно);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предварительная запись на консультацию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К специалисту/вызов специалиста на дом;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сопровождение получателя социальных услуг в уполномоченные органы (организации) для получения юридической помощи (в том числе бесплатно);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одно оказание помощи в получении юридических услуг (в том числе бесплатно);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более 30 минут,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при необходимости сопровождения - не более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четырех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сопровождение осуществляется по желанию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оплата проезда сопровождающего лица осуществляется получателем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квалифицированных специалистов;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оказание помощи в защите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написание писем и заявлений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соответствующие инстанции под диктовку;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отправка жалобы посредством почты, электронной почты, информационно-телекоммуникационной сети "Интернет"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или доставка по адресу;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помощь в оформлении необходимых документов в целях получения получателем социальных услуг пенсии, компенсаций и других социальных выплат в соответствии с законодательством Российской Федерации;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одно оказание помощи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 защите прав и законных интересов получателей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более 45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четырех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необходимого оборудования и подключения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к информационно-телекоммуникационной сети "Интернет" в случае использования </w:t>
            </w:r>
            <w:proofErr w:type="spellStart"/>
            <w:r>
              <w:t>онлайн-сервисов</w:t>
            </w:r>
            <w:proofErr w:type="spellEnd"/>
            <w:r>
              <w:t>.</w:t>
            </w:r>
          </w:p>
        </w:tc>
      </w:tr>
    </w:tbl>
    <w:p w:rsidR="002A3EF6" w:rsidRDefault="002A3EF6" w:rsidP="002A3EF6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 Услуги в целях повышения коммуникативного потенциала получателей социальных услуг, имеющих ограничения жизнедеятельности: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обучение инвалидов (детей-инвалидов) пользованию средствами ухода и техническими средствами реабилитации: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программ, предусматривающих обучение пользованию средствами ухода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техническими средствами реабилитации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 соответствии с индивидуальной программой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проведение занятий по обучению пользованию </w:t>
            </w:r>
            <w:r>
              <w:lastRenderedPageBreak/>
              <w:t>средствами ухода и техническими средствами реабилитации в соответствии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 индивидуальной программой реабилитации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предоставление информации по использованию, гарантийному сопровождению, замене, </w:t>
            </w:r>
            <w:proofErr w:type="spellStart"/>
            <w:r>
              <w:t>постгарантийному</w:t>
            </w:r>
            <w:proofErr w:type="spellEnd"/>
            <w:r>
              <w:t xml:space="preserve"> ремонту, утилизации технических средств реабилитации;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проведение одного обучения пользованию средствами ухода и техническими средствами реабилитации;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четырех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получателя социальных услуг необходимых технических средств реабилитации и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 (ребенка-инвалида);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методических рекомендаций по пользованию средствами ухода и техническими средствами реабилитации, наглядных пособий (таблиц, рисунков, карт, схем) для проведения занятий;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5) наличие у поставщика социальных услуг программ, предусматривающих обучение пользованию средствами ухода и техническими средствами реабилитации в соответствии с индивидуальной программой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проведение социально-реабилитационных мероприятий в сфере социального обслуживания: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разработка программ, предусматривающих проведение мероприятий по </w:t>
            </w:r>
            <w:proofErr w:type="gramStart"/>
            <w:r>
              <w:t>социально-средовой</w:t>
            </w:r>
            <w:proofErr w:type="gramEnd"/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социально-бытовой адаптации получателя </w:t>
            </w:r>
            <w:r>
              <w:lastRenderedPageBreak/>
              <w:t>социальных услуг с инвалидностью, направленных на интеграцию его в общество;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оценка реабилитационного потенциала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проведение социально-реабилитационных мероприятий в сфере социального обслуживания включает в себя проведение мероприятий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 социально-средовой и социально-бытовой адаптации получателя социальных услуг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 инвалидностью, направленных на интеграцию его в общество путем создания условий для его общения (по телефону, интернету, альтернативными способами), ситуационных игр и занятий, способствующих установлению продуктивных контактов с окружающими людьми, участию в общественной жизни, умению преодолевать препятствия (лестницы, бордюры), осуществлению передвижения вне дома;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проведение одного социально-реабилитационного мероприятия в сфере социального обслуживания;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и не более 45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одного раза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индивидуальной программы реабилитации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наличие у поставщика социальных услуг программ, предусматривающих проведение мероприятий по </w:t>
            </w:r>
            <w:proofErr w:type="gramStart"/>
            <w:r>
              <w:t>социально-средовой</w:t>
            </w:r>
            <w:proofErr w:type="gramEnd"/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социально-бытовой адаптации получателя социальных услуг с инвалидностью, направленных на интеграцию его в общество;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обучение навыкам поведения в быту и общественных местах: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описание социальной </w:t>
            </w:r>
            <w:r>
              <w:lastRenderedPageBreak/>
              <w:t>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разработка программ обучения навыкам поведения в </w:t>
            </w:r>
            <w:r>
              <w:lastRenderedPageBreak/>
              <w:t>быту и общественных местах;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проведение мероприятий, направленных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формирование утраченных либо несформированных навыков: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а) формирование навыка приготовления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приема пищи;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б) формирование гигиенических навыков;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в) формирование навыка одевания и раздевания;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г) формирование навыка пользования бытовыми приборами;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proofErr w:type="spellStart"/>
            <w:r>
              <w:t>д</w:t>
            </w:r>
            <w:proofErr w:type="spellEnd"/>
            <w:r>
              <w:t>) формирование навыка пользования средствами связи;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е) формирование навыка поведения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общественных местах;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привитие социально приемлемых ценностных ориентиров и норм поведения;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проведение одного обучения навыкам поведения в быту и общественных местах;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одного раза в неделю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программ обучения навыкам поведения в быту и общественных местах и соответствующего оборудования;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оказание помощи в обучении навыкам компьютерной грамотности: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 обучения навыкам компьютерной грамотности;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обучение базовым навыкам компьютерной грамотности получателей социальных услуг, владению простейшими навыками работы с офисными программами, пользованию современными устройствами и приложениями для межличностного общения (электронная почта, приложения для </w:t>
            </w:r>
            <w:r>
              <w:lastRenderedPageBreak/>
              <w:t>общения, программы удаленного доступа) и работы в информационно-телекоммуникационной сети "Интернет", применения возможностей информационно-телекоммуникационных технологий для решения практических задач;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проведение одного занятия по обучению навыкам компьютерной грамотности;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15 минут и не более 45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от 12 до 48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необходимого оборудования и подключения к информационно-телекоммуникационной сети "Интернет";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программы обучения навыкам компьютерной грамотности.</w:t>
            </w:r>
          </w:p>
        </w:tc>
      </w:tr>
    </w:tbl>
    <w:p w:rsidR="002A3EF6" w:rsidRDefault="002A3EF6" w:rsidP="002A3EF6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8. Срочные социальные услуги: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обеспечение бесплатным горячим питанием или наборами продуктов: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предоставление получателю срочных социальных услуг, оказавшемуся без сре</w:t>
            </w:r>
            <w:proofErr w:type="gramStart"/>
            <w:r>
              <w:t>дств к с</w:t>
            </w:r>
            <w:proofErr w:type="gramEnd"/>
            <w:r>
              <w:t>уществованию, разовой помощи в виде бесплатного горячего питания (талона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бесплатное питание) либо разовое предоставление набора продуктов;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разовое обеспечение бесплатным горячим питанием или талоном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бесплатное питание или набором продуктов;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продолжительность предоставления срочной социальной услуги - не более 30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предоставляется получателям срочных социальных услуг - разово по факту обращения один раз в сутки, до </w:t>
            </w:r>
            <w:r>
              <w:lastRenderedPageBreak/>
              <w:t>пяти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срочной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срочной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бесплатного горячего питания (талона на бесплатное питание) либо набора продуктов;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срочных социальных услуг нуждаемости в получении бесплатного горячего питания (талона на бесплатное питание) либо набора продуктов;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обеспечение одеждой, обувью и другими предметами первой необходимости: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разовое предоставление предметов сезонной одежды, обуви, в том числе бывших в употреблении, других предметов первой необходимости;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разовое обеспечение одеждой, обувью и другими предметами первой необходимости;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продолжительность предоставления срочной социальной услуги - не более 30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срочных социальных услуг - разово по факту обращения, до пяти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срочной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срочной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результативность (эффективность) предоставления срочной социальной услуги (улучшение условий жизнедеятельности получателя срочных социальных </w:t>
            </w:r>
            <w:r>
              <w:lastRenderedPageBreak/>
              <w:t>услуг и (или) расширение его возможностей самостоятельно обеспечивать свои жизненные потребности)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одежды и обуви и других предметов первой необходимости, в том числе бывших в употреблении;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срочных социальных услуг нуждаемости в одежде, обуви и других предметах первой необходимости, в том числе бывших в употреблении;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содействие в получении временного жилого помещения: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выяснение жизненной ситуации получателя срочных социальных услуг, установление причин невозможности проживания в жилом помещении либо его отсутствия;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консультирование об Условиях предоставления временного жилого помещения, в том числе в организациях социального обслуживания;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разовое содействие в получении временного жилого помещения;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срочной социальной услуги - не более 60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срочных социальных услуг - разово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срочной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срочной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наличие у поставщика социальных услуг информации об Условиях предоставления временных жилых помещений, в том числе в государственных и (или) негосударственных организациях социального </w:t>
            </w:r>
            <w:r>
              <w:lastRenderedPageBreak/>
              <w:t>обслуживания, предоставляющих временные жилые помещения;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срочных социальных услуг нуждаемости в получении временного жилого помещения;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содействие в получении юридической помощи в целях защиты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содействие в оказании помощи получателю срочных социальных услуг в защите его прав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законных интересов в соответствии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 законодательством Российской Федерации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законодательством Архангельской области;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одно содействие в оказании помощи по защите прав и законных интересов;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продолжительность предоставления срочной социальной услуги - не более 30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срочных социальных услуг - разово по факту обращения при наличии нуждаемости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срочной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срочной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информации о порядке оказания и получения бесплатной юридической помощи на территории Архангельской области;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срочных социальных услуг нуждаемости в получении юридической помощи в целях защиты прав и законных интересов получателей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квалифицированных специалистов;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содействие в получении экстренной психологической помощи с привлечением к этой работе психологов и священнослужителей: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описание социальной услуги, в том числе ее объем: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беседа с получателем срочных социальных услуг, оценка психологического состояния получателя срочных социальных услуг в кризисной ситуации, выявление его психологических проблем;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привлечение квалифицированных специалистов, психологов, представителей религиозных </w:t>
            </w:r>
            <w:proofErr w:type="spellStart"/>
            <w:r>
              <w:t>конфессий</w:t>
            </w:r>
            <w:proofErr w:type="spellEnd"/>
            <w:r>
              <w:t xml:space="preserve"> для решения психологических проблем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консультирование по выявленным психологическим проблемам;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одно содействие в получении экстренной психологической помощи с привлечением к этой работе психологов и священнослужителей;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срочной социальной услуги - не менее 15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45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срочных социальных услуг - разово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срочной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срочной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наличие у поставщика социальных услуг возможности для привлечения квалифицированных специалистов, психологов, представителей религиозных </w:t>
            </w:r>
            <w:proofErr w:type="spellStart"/>
            <w:r>
              <w:t>конфессий</w:t>
            </w:r>
            <w:proofErr w:type="spellEnd"/>
            <w:r>
              <w:t xml:space="preserve"> для решения психологических проблем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срочных социальных услуг нуждаемости в экстренной психологической помощи;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разовое оказание социально-бытовых услуг в форме социального обслуживания на дому: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выяснение жизненной ситуации получателя срочных социальных услуг, установление причин нуждаемости в предоставлении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разовое предоставление социально-бытовых услуг в соответствии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 пунктом 1 настоящего Приложения с учетом нуждаемости их предоставления;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предоставляется получателям срочных социальных услуг - разово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срочной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срочной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утрата получателями срочных социальных услуг полной или частичной способности либо возможности осуществлять самообслуживание, самостоятельно передвигаться, обеспечивать основные жизненные потребности в силу травмы;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 xml:space="preserve">7) сопровождение получателей социальных услуг, получающих социальные услуги в форме социального обслуживания на дому, в стационарной,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формах социального обслуживания, при госпитализации в медицинские организации в целях осуществления ухода за указанными получателями: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сопровождение получателя срочных социальных услуг, получающего социальные услуги в форме социального обслуживания на дому, при госпитализации в медицинскую организацию и обратно при выписке из нее;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оказание помощи получателю срочных социальных услуг в заполнении и подписании соответствующих медицинских и иных документов;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социальное сопровождение получателя срочных социальных услуг, находящегося в медицинской организации, в целях уточнения его индивидуальных потребностей в посторонней помощи и информирования о возможных путях удовлетворения индивидуальных потребностей;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сопровождение получателя срочных социальных услуг при госпитализации в медицинскую организацию и при выписке из нее;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срочной социальной услуги - не более 120 минут, при удаленности медицинских организаций от места нахождения поставщика социальных услуг - не более 360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6) предоставляется гражданам, нуждающимся в </w:t>
            </w:r>
            <w:r>
              <w:lastRenderedPageBreak/>
              <w:t>сопровождении при госпитализации и обратно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срочной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срочной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при наличии у получателя срочных социальных услуг нуждаемости в сопровождении при госпитализации в медицинские организации в целях осуществления ухода за указанным получателем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</w:t>
            </w:r>
          </w:p>
        </w:tc>
      </w:tr>
    </w:tbl>
    <w:p w:rsidR="002A3EF6" w:rsidRDefault="002A3EF6" w:rsidP="002A3EF6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2A3EF6" w:rsidRDefault="002A3EF6" w:rsidP="002A3EF6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Приложение N 2</w:t>
      </w:r>
      <w:r>
        <w:rPr>
          <w:rFonts w:ascii="Arial" w:hAnsi="Arial" w:cs="Arial"/>
          <w:color w:val="444444"/>
          <w:sz w:val="24"/>
          <w:szCs w:val="24"/>
        </w:rPr>
        <w:br/>
        <w:t>к Порядку предоставления</w:t>
      </w:r>
      <w:r>
        <w:rPr>
          <w:rFonts w:ascii="Arial" w:hAnsi="Arial" w:cs="Arial"/>
          <w:color w:val="444444"/>
          <w:sz w:val="24"/>
          <w:szCs w:val="24"/>
        </w:rPr>
        <w:br/>
        <w:t>социальных услуг</w:t>
      </w:r>
      <w:r>
        <w:rPr>
          <w:rFonts w:ascii="Arial" w:hAnsi="Arial" w:cs="Arial"/>
          <w:color w:val="444444"/>
          <w:sz w:val="24"/>
          <w:szCs w:val="24"/>
        </w:rPr>
        <w:br/>
        <w:t>поставщиками социальных услуг</w:t>
      </w:r>
      <w:r>
        <w:rPr>
          <w:rFonts w:ascii="Arial" w:hAnsi="Arial" w:cs="Arial"/>
          <w:color w:val="444444"/>
          <w:sz w:val="24"/>
          <w:szCs w:val="24"/>
        </w:rPr>
        <w:br/>
        <w:t>в форме социального обслуживания</w:t>
      </w:r>
      <w:r>
        <w:rPr>
          <w:rFonts w:ascii="Arial" w:hAnsi="Arial" w:cs="Arial"/>
          <w:color w:val="444444"/>
          <w:sz w:val="24"/>
          <w:szCs w:val="24"/>
        </w:rPr>
        <w:br/>
        <w:t>на дому в Архангельской области</w:t>
      </w:r>
    </w:p>
    <w:p w:rsidR="002A3EF6" w:rsidRDefault="002A3EF6" w:rsidP="002A3EF6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СТАНДАРТЫ</w:t>
      </w:r>
      <w:r>
        <w:rPr>
          <w:rFonts w:ascii="Arial" w:hAnsi="Arial" w:cs="Arial"/>
          <w:b/>
          <w:bCs/>
          <w:color w:val="444444"/>
        </w:rPr>
        <w:br/>
        <w:t> социальных услуг, предоставляемых в форме социального обслуживания на дому несовершеннолетним получателям социальных услуг</w:t>
      </w:r>
    </w:p>
    <w:p w:rsidR="002A3EF6" w:rsidRDefault="002A3EF6" w:rsidP="002A3EF6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(введены </w:t>
      </w:r>
      <w:hyperlink r:id="rId90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</w:p>
    <w:p w:rsidR="002A3EF6" w:rsidRDefault="002A3EF6" w:rsidP="002A3EF6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Социально-психологические услуги: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социально-психологическое консультирование, в том числе по вопросам внутрисемейных отношений: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предоставление возможности обсудить имеющиеся проблемы для раскрытия и мобилизации внутренних ресурсов и последующего решения социально-психологических проблем;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консультирование по налаживанию межличностных взаимоотношений получателей социальных услуг с близкими и другими значимыми для них людьми;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помощь в психологической поддержке жизненного тонуса;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проведение беседы, мобилизующей к активности;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одна социально-психологическая консультация, в том числе по вопросам внутрисемейных отношений;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менее 15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двух раз в месяц</w:t>
            </w:r>
          </w:p>
        </w:tc>
      </w:tr>
      <w:tr w:rsidR="002A3EF6" w:rsidTr="002A3EF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rPr>
                <w:sz w:val="24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социально-психологический патронаж: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систематическое наблюдение за получателем социальных услуг для своевременного выявления ситуаций психического дискомфорта или межличностного конфликта и других ситуаций, могущих усугубить трудную жизненную ситуацию,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оказания им при необходимости социально-психологической помощи;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определение наличия или отсутствия ситуаций, ухудшающих Условия жизнедеятельности получателей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комплекс действий по социально-психологическому патронажу;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10 минут и не более 20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5) предоставляется получателям социальных услуг - до </w:t>
            </w:r>
            <w:r>
              <w:lastRenderedPageBreak/>
              <w:t>двух раз в месяц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оказание консультационной психологической помощи анонимно, в том числе с использованием телефона доверия: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выслушивание проблем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определение реакции получателя социальных услуг на имеющиеся проблемы и уровня мотивации к их преодолению;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разъяснение получателю социальных услуг сути проблем и определение возможных путей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их решения;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содействие в оказании консультационной психологической помощи анонимно (в том числе с использованием телефона доверия);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одна консультационная психологическая помощь анонимно (в том числе с использованием телефона доверия);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менее 10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15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12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условия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условиями договора и индивидуальной программой, </w:t>
            </w:r>
            <w:r>
              <w:lastRenderedPageBreak/>
              <w:t>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специалистов.</w:t>
            </w:r>
          </w:p>
        </w:tc>
      </w:tr>
    </w:tbl>
    <w:p w:rsidR="002A3EF6" w:rsidRDefault="002A3EF6" w:rsidP="002A3EF6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Социально-педагогические услуги: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 обучения, предусматривающих обучение практическим навыкам общего ухода за тяжелобольными гражданами, гражданами, имеющими ограничения жизнедеятельности;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помощь получателю социальных услуг (родственнику получателя социальных услуг) в адаптации к изменившимся условиям жизни и быта, в том числе формирование и (или) развитие навыков осуществления общего ухода;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наглядное обучение практическим навыкам осуществления процедур общего ухода, в выполнении которых возникают затруднения;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одно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 и не более 30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двух раз в месяц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поставщика социальных услуг программ обучения, предусматривающих обучение практическим навыкам общего ухода за тяжелобольными </w:t>
            </w:r>
            <w:r>
              <w:lastRenderedPageBreak/>
              <w:t>гражданами, гражданами, имеющими ограничения жизнедеятельности, в том числе детьми-инвалидами;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социально-педагогическая коррекция, включая диагностику и консультирование: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помощь получателю социальных услуг в преодолении и (или) ослаблении отклонений в эмоциональном состоянии посредством проведения коррекционных мероприятий (в форме коррекционных занятий, бесед, консультаций);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проведение одного практического обучающего занятия;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продолжительность предоставления социальной услуги - не менее 15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социальных услуг - до двух раз в месяц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программ, предусматривающих проведение мероприятий, направленных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социально-педагогическую коррекцию, включая диагностику и консультирование;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наличие у поставщика социальных услуг диагностических методик и диагностического инструментария (бланки анкет, </w:t>
            </w:r>
            <w:proofErr w:type="spellStart"/>
            <w:r>
              <w:t>опросников</w:t>
            </w:r>
            <w:proofErr w:type="spellEnd"/>
            <w:r>
              <w:t xml:space="preserve"> и наблюдений, тесты, карточки, методические рекомендации по обработке полученных результатов) в соответствии с возрастными особенностями получателей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программ, предусматривающих проведение мероприятий, направленных на социально-педагогическую коррекцию, включая диагностику и консультирование;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формирование позитивных интересов (в том числе в сфере досуга):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информирование получателя социальных услуг о культурных мероприятиях;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2) содействие в расширении общего и культурного кругозора, сферы общения, повышения творческой активности получателей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комплекс действий по формированию позитивных интересов (в том числе в сфере досуга);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15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двух раз в месяц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услуг);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разработка программ, предусматривающих проведение мероприятий, направленных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формирование позитивных интересов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     (в том числе в сфере досуга);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наглядных раздаточных материалов, способствующих формированию позитивных интересов (в том числе в сфере досуга);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программ, предусматривающих проведение мероприятий, направленных на формирование позитивных интересов (в том числе в сфере досуга);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организация досуга (праздники, экскурсии и другие культурные мероприятия):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получение заказа на организацию мероприятия, в том числе на возмездной и безвозмездной основе;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покупка (заказ) и получение билета (приглашения) на посещение мероприятия (при организации мероприятия на возмездной основе);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получение наличных денежных средств от получателя социальных услуг для организации мероприятия на возмездной основе;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передача билета (приглашения) получателю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5) расчет с получателем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сопровождение получателя социальных услуг к месту проведения мероприятия;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7) единица услуги - организация досуга (одного праздника, экскурсии или другого культурного мероприятия);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продолжительность предоставления социальной услуги - не менее 10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15 минут за единицу услуги,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при необходимости сопровождения - не более 30 минут за единицу услуги без учета времени проведения мероприятия;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9) предоставляется получателям социальных услуг - до двух раз в месяц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разработка программ, предусматривающих проведение мероприятий, направленных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на организацию досуга (праздников, экскурсий</w:t>
            </w:r>
            <w:proofErr w:type="gramEnd"/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других культурных мероприятий);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получателя социальных услуг наличных денежных сре</w:t>
            </w:r>
            <w:proofErr w:type="gramStart"/>
            <w:r>
              <w:t>дств дл</w:t>
            </w:r>
            <w:proofErr w:type="gramEnd"/>
            <w:r>
              <w:t>я покупки (заказа) билета на посещение мероприятия, в случае организации мероприятия, посещение которого возможно только за плату;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покупка (заказ) билета на посещение мероприятия и расчет с получателем мер социальной поддержки не осуществляется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при организации бесплатного мероприятия;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сопровождение получателя социальных услуг осуществляется при желании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7) оплата проезда и (или) билета (приглашения) на посещение мероприятия сопровождающего лица осуществляется получателем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8) наличие у поставщика социальных услуг программ, предусматривающих проведение мероприятий, направленных на организацию досуга (праздников, </w:t>
            </w:r>
            <w:r>
              <w:lastRenderedPageBreak/>
              <w:t>экскурсий и других культурных мероприятий).</w:t>
            </w:r>
          </w:p>
        </w:tc>
      </w:tr>
    </w:tbl>
    <w:p w:rsidR="002A3EF6" w:rsidRDefault="002A3EF6" w:rsidP="002A3EF6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Социально-трудовые услуги: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организация помощи в получении образования, в том числе профессионального образования, детьми-инвалидами в соответствии с их способностями: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содействие в организации обучения, способствование самореализации, выявление интересов и склонностей к различным видам деятельности;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организация и проведение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консультативная помощь в выборе вида профессиональной деятельности в соответствии с интересами и возможностями инвалида;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взаимодействие с образовательными организациями для организации обучения;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комплекс действий по организации помощи в получении образования, в том числе профессионального образования, инвалидами в соответствии с их способностями;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менее 15 минут и не более 30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двух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наглядных раздаточных материалов, содержащих информацию об организациях, в которых возможно получение образования, в том числе профессионального образования, инвалидом.</w:t>
            </w:r>
          </w:p>
        </w:tc>
      </w:tr>
    </w:tbl>
    <w:p w:rsidR="002A3EF6" w:rsidRDefault="002A3EF6" w:rsidP="002A3EF6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 Социально-правовые услуги: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оказание помощи в оформлении и восстановлении утраченных документов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помощь в заполнении форменных бланков, заявлений для оформления и (или) восстановления утраченных документов, в том числе посредством соответствующих сервисов в информационно-телекоммуникационной сети "Интернет";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сопровождение получателя социальных услуг до организации, осуществляющей выдачу оформленного или восстановленного документа (при необходимости);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оказание помощи в оформлении или восстановлении одного утраченного документа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более 30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в возрасте от 14 до 18 лет - до одного раза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необходимого оборудования и подключения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к информационно-телекоммуникационной сети "Интернет" в случае использования </w:t>
            </w:r>
            <w:proofErr w:type="spellStart"/>
            <w:r>
              <w:t>онлайн-сервисов</w:t>
            </w:r>
            <w:proofErr w:type="spellEnd"/>
            <w:r>
              <w:t>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оказание помощи в получении юридических услуг (в том числе бесплатно):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информирование о порядке оказания и получения юридической помощи (в том числе бесплатно);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предоставление информации об организациях, оказывающих юридическую помощь (в том числе бесплатно);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предварительная запись на консультацию к специалисту/вызов специалиста на дом;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сопровождение получателя социальных услуг в уполномоченные органы (организации) для получения юридической помощи (в том числе бесплатно);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одно оказание помощи в получении юридических услуг (в том числе бесплатно);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6) продолжительность предоставления социальной услуги - не более 30 минут, при необходимости сопровождения - не более 60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четырех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сопровождение осуществляется по желанию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оплата проезда сопровождающего лица осуществляется получателем социальных услуг;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оказание помощи в защите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оказание помощи получателю социальных услуг в защите его прав и законных интересов в соответствии с законодательством Российской Федерации и законодательством Архангельской области (оказание содействия в получении социальных мер поддержки, определении образовательного маршрута, взаимодействие со следственными и судебными органами и иные виды помощи);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написание писем и заявлений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соответствующие инстанции;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отправка жалобы посредством почты, электронной почты, информационно-телекоммуникационной сети "Интернет" или доставка по адресу;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помощь в оформлении необходимых документов в целях оказания содействия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получении социальных мер поддержки, определении образовательного маршрута, взаимодействия со следственными и судебными органами и иные виды помощи;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одно оказание помощи по защите прав и законных интересов получателей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более 45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7) предоставляется получателям социальных услуг - до двух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специалистов.</w:t>
            </w:r>
          </w:p>
        </w:tc>
      </w:tr>
    </w:tbl>
    <w:p w:rsidR="002A3EF6" w:rsidRDefault="002A3EF6" w:rsidP="002A3EF6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5. Услуги в целях повышения коммуникативного потенциала получателей социальных услуг, имеющих ограничения жизнедеятельности: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обучение детей-инвалидов пользованию средствами ухода и техническими средствами реабилитации: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проведение занятий по обучению пользованию средствами ухода и техническими средствами реабилитации в соответствии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 индивидуальной программой реабилитации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предоставление информации по использованию, гарантийному сопровождению, замене, </w:t>
            </w:r>
            <w:proofErr w:type="spellStart"/>
            <w:r>
              <w:t>постгарантийному</w:t>
            </w:r>
            <w:proofErr w:type="spellEnd"/>
            <w:r>
              <w:t xml:space="preserve"> ремонту, утилизации технических средств реабилитации;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проведение одного обучения пользованию средствами ухода и техническими средствами реабилитации;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15 минут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с ограниченными возможностями здоровья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 учетом особенностей их </w:t>
            </w:r>
            <w:proofErr w:type="gramStart"/>
            <w:r>
              <w:t>физического</w:t>
            </w:r>
            <w:proofErr w:type="gramEnd"/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умственного развития до шести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своевременность предоставления социальной услуги, в том числе с учетом степени нуждаемости </w:t>
            </w:r>
            <w:r>
              <w:lastRenderedPageBreak/>
              <w:t>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разработка программ, предусматривающих проведение мероприятий, направленных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обучение детей-инвалидов пользованию средствами ухода и техническими средствами реабилитации;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наличие у получателя социальных услуг необходимых технических средств реабилитации и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методических рекомендаций по пользованию средствами ухода и техническими средствами реабилитации, наглядных пособий (таблиц, рисунков, карт, схем) для проведения занятий;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наличие у поставщика социальных услуг программ, предусматривающих проведение мероприятий, направленных на обучение детей-инвалидов пользованию средствами ухода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техническими средствами реабилитации;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проведение социально-реабилитационных мероприятий в сфере социального обслуживания: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оценка реабилитационного потенциала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2) проведение социально-реабилитационных мероприятий в сфере социального обслуживания включает в себя проведение мероприятий по социально-средовой и социально-бытовой адаптации получателя социальных услуг с инвалидностью, направленных на интеграцию его в общество путем создания условий для его общения (по телефону, интернету, альтернативными способами), ситуационных игр и занятий, способствующих установлению продуктивных контактов с окружающими людьми, участию в общественной жизни, умению преодолевать препятствия (лестницы, бордюры</w:t>
            </w:r>
            <w:proofErr w:type="gramEnd"/>
            <w:r>
              <w:t>), осуществлению передвижения вне дома;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проведение одного социально-реабилитационного мероприятия в сфере социального обслуживания;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15 минут и не более 45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четырех раз в месяц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разработка программ, предусматривающих проведение мероприятий, направленных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проведение социально-реабилитационных мероприятий в сфере социального обслуживания;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наличие у получателя социальных услуг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программ, предусматривающих проведение мероприятий, направленных на проведение социально-реабилитационных мероприятий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сфере социального обслуживания;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обучение навыкам поведения в быту и общественных местах: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формирование навыка приготовления и приема пищи;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формирование гигиенических навыков;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формирование навыка одевания и раздевания;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формирование навыка пользования бытовыми приборами;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формирование навыка пользования средствами связи;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формирование навыка поведения в общественных местах;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7) единица услуги - проведение одного обучения навыкам поведения в быту и общественных местах;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продолжительность предоставления социальной услуги - не менее 15 минут и не более 30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9) предоставляется получателям социальных услуг - до четырех раз в месяц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оценка результатов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разработка программ, предусматривающих проведение мероприятий, направленных на обучение навыкам поведения в быту и общественных местах;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методик обучения навыкам поведения в быту и общественных местах и соответствующего оборудования;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программ, предусматривающих проведение мероприятий, направленных на обучение навыкам поведения в быту и общественных местах.</w:t>
            </w:r>
          </w:p>
        </w:tc>
      </w:tr>
    </w:tbl>
    <w:p w:rsidR="002A3EF6" w:rsidRDefault="002A3EF6" w:rsidP="002A3EF6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 Срочные социальные услуги: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обеспечение бесплатным горячим питанием или наборами продуктов: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предоставление получателю срочных социальных услуг, оказавшемуся без сре</w:t>
            </w:r>
            <w:proofErr w:type="gramStart"/>
            <w:r>
              <w:t>дств к с</w:t>
            </w:r>
            <w:proofErr w:type="gramEnd"/>
            <w:r>
              <w:t>уществованию, разовой помощи в виде бесплатного готового питания (талона на бесплатное питание) либо разовое предоставление набора продуктов;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разовое обеспечение бесплатным готовым питанием или талоном на бесплатное питание или набором продуктов;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продолжительность предоставления социальной услуги - не более 60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срочных социальных услуг - разово по факту обращения один раз сутки, до пяти дней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</w:t>
            </w:r>
            <w:r>
              <w:lastRenderedPageBreak/>
              <w:t>обеспечивать свои жизненные потребности)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бесплатного готового питания (талона на бесплатное питание) либо набора продуктов;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получателя срочных социальных услуг нуждаемости в получении бесплатного готового питания (талона на бесплатное питание) либо набора продуктов;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обеспечение одеждой, обувью и другими предметами первой необходимости: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разовое предоставление предметов сезонной одежды, обуви, в том числе бывших в употреблении, других предметов первой необходимости;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разовое обеспечение одеждой, обувью и другими предметами первой необходимости;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продолжительность предоставления социальной услуги - не более 60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срочных социальных услуг - разово по факту обращения, до пяти раз в год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одежды и обуви и других предметов первой необходимости, в том числе бывших в употреблении;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получателя срочных социальных услуг нуждаемости в одежде, обуви и других предметах первой необходимости, в том числе бывших в употреблении;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содействие в получении временного жилого помещения: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описание социальной </w:t>
            </w:r>
            <w:r>
              <w:lastRenderedPageBreak/>
              <w:t>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объем: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выяснение жизненной ситуации получателя срочных </w:t>
            </w:r>
            <w:r>
              <w:lastRenderedPageBreak/>
              <w:t>социальных услуг, установление причин невозможности проживания в жилом помещении либо его отсутствия;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консультирование об условиях предоставления временного жилого помещения, в том числе в организациях социального обслуживания;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разовое содействие в получении временного жилого помещения;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срочной социальной услуги - не более 60 минут за единицу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срочных социальных услуг - разово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информации об условиях предоставления временных жилых помещений, в том числе в государственных и (или) негосударственных организациях социального обслуживания, предоставляющих временные жилые помещения;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получателя срочных социальных услуг нуждаемости в получении временного жилого помещения;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содействие в получении юридической помощи в целях защиты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содействие в оказании помощи получателю социальных услуг в защите его прав и законных интересов в соответствии с законодательством Российской Федерации и законодательством Архангельской области;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одно содействие в оказании помощи по защите прав и законных интересов получателей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продолжительность предоставления социальной </w:t>
            </w:r>
            <w:r>
              <w:lastRenderedPageBreak/>
              <w:t>услуги - не более 30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социальных услуг - разово по факту обращения при наличии нуждаемости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информации о порядке оказания и получения бесплатной юридической помощи на территории Архангельской области;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получателя срочных социальных услуг нуждаемости в получении юридической помощи в целях защиты прав и законных интересов получателей социальных услуг;</w:t>
            </w:r>
          </w:p>
        </w:tc>
      </w:tr>
    </w:tbl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содействие в получении экстренной психологической помощи с привлечением к этой работе психологов и священнослужителей: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2A3EF6" w:rsidTr="002A3EF6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Default="002A3EF6">
            <w:pPr>
              <w:rPr>
                <w:sz w:val="2"/>
                <w:szCs w:val="24"/>
              </w:rPr>
            </w:pP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объем: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беседа с получателем срочных социальных услуг, оценка психологического состояния получателя срочных социальных услуг в кризисной ситуации, выявление его психологических проблем;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привлечение квалифицированных специалистов, психологов, представителей религиозных </w:t>
            </w:r>
            <w:proofErr w:type="spellStart"/>
            <w:r>
              <w:t>конфессий</w:t>
            </w:r>
            <w:proofErr w:type="spellEnd"/>
            <w:r>
              <w:t xml:space="preserve"> для решения психологических проблем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консультирование по выявленным психологическим проблемам;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одно содействие в получении экстренной психологической помощи с привлечением к этой работе психологов и священнослужителей;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 и не более 30 минут;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разово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оценка результатов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2) полнота предоставления социальной услуги;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2A3EF6" w:rsidTr="002A3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поставщика социальных услуг возможности для привлечения квалифицированных специалистов, психологов, представителей религиозных </w:t>
            </w:r>
            <w:proofErr w:type="spellStart"/>
            <w:r>
              <w:t>конфессий</w:t>
            </w:r>
            <w:proofErr w:type="spellEnd"/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для решения психологических проблем получателя срочных социальных услуг;</w:t>
            </w:r>
          </w:p>
          <w:p w:rsidR="002A3EF6" w:rsidRDefault="002A3EF6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получателя срочных социальных услуг нуждаемости в экстренной психологической помощи.</w:t>
            </w:r>
          </w:p>
        </w:tc>
      </w:tr>
    </w:tbl>
    <w:p w:rsidR="002A3EF6" w:rsidRDefault="002A3EF6" w:rsidP="002A3EF6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2A3EF6" w:rsidRPr="002A3EF6" w:rsidRDefault="002A3EF6" w:rsidP="002A3EF6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A3E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3</w:t>
      </w:r>
      <w:r w:rsidRPr="002A3E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предоставления</w:t>
      </w:r>
      <w:r w:rsidRPr="002A3E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социальных услуг поставщиками</w:t>
      </w:r>
      <w:r w:rsidRPr="002A3E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социальных услуг</w:t>
      </w:r>
      <w:r w:rsidRPr="002A3E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форме социального обслуживания</w:t>
      </w:r>
      <w:r w:rsidRPr="002A3E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на дому в Архангельской области</w:t>
      </w:r>
    </w:p>
    <w:p w:rsidR="002A3EF6" w:rsidRPr="002A3EF6" w:rsidRDefault="002A3EF6" w:rsidP="002A3EF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A3E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A3E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ПОДУШЕВЫЕ НОРМАТИВЫ</w:t>
      </w:r>
      <w:r w:rsidRPr="002A3E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финансирования социальных услуг, предоставляемых поставщиками социальных услуг в форме социального обслуживания на дому в Архангельской области</w:t>
      </w:r>
    </w:p>
    <w:p w:rsidR="002A3EF6" w:rsidRPr="002A3EF6" w:rsidRDefault="002A3EF6" w:rsidP="002A3EF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A3E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(введены </w:t>
      </w:r>
      <w:hyperlink r:id="rId91" w:anchor="64U0IK" w:history="1">
        <w:r w:rsidRPr="002A3EF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05.08.2025 N 672-пп</w:t>
        </w:r>
      </w:hyperlink>
      <w:r w:rsidRPr="002A3E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ред. </w:t>
      </w:r>
      <w:hyperlink r:id="rId92" w:anchor="64U0IK" w:history="1">
        <w:r w:rsidRPr="002A3EF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17.10.2025 N 900-пп</w:t>
        </w:r>
      </w:hyperlink>
      <w:r w:rsidRPr="002A3E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A3E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6665"/>
        <w:gridCol w:w="2068"/>
      </w:tblGrid>
      <w:tr w:rsidR="002A3EF6" w:rsidRPr="002A3EF6" w:rsidTr="002A3EF6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социальной услуги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Подушевой</w:t>
            </w:r>
            <w:proofErr w:type="spell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 финансирования, рублей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Совершеннолетние получатели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Социально-бытовые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за счет средств получателя социальных услуг и доставка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дом лекарственных препаратов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за счет средств получателя социальных услуг и доставка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дом продуктов питания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83,90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за счет средств получателя социальных услуг и доставка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дом промышленных товаров первой необходимости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за счет средств получателя социальных услуг и доставка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дом средств санитарии и гигиены, средств ухода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за счет средств получателя социальных услуг и доставка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дом книг, газет, журналов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123,10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 и сдача в библиотеку книг, газет, журналов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105,50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выписке периодических печатных изданий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160,40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приготовлении пищи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160,40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стирка вещей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90,40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за счет средств получателя социальных услуг вещей в химчистку, ремонт, обратная их доставка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169,20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за счет средств получателя социальных услуг топлива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(в жилых помещениях без центрального отопления)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168,60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поднесение топлива к печам (в жилых помещениях без центрального отопления)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топка печей (в жилых помещениях без центрального отопления)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164,40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водой (в жилых помещениях без центрального водоснабжения)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90,20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в проведении ремонта жилых помещений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194,70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кратковременного присмотра за детьми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 мусора из жилых помещений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57,30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и получение за счет средств получателя социальных услуг почтовой корреспонденции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жилых помещений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написании, прочтении писем и различных документов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приеме пищи (кормление)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Социально-медицинские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приемом лекарственных препаратов и другие)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77,30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оздоровительных мероприятий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173,30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получателями социальных услуг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выявления отклонений в состоянии их здоровья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</w:t>
            </w:r>
            <w:proofErr w:type="gramEnd"/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получателями социальных услуг для выявления отклонений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состоянии их здоровья)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медицинской помощи в государственных медицинских организациях Архангельской области, в том числе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выписке рецептов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стационарного социального обслуживания при наличии потребности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201,50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обеспечении лекарственными препаратами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изделиями медицинского назначения по заключению врачей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аптечных организациях в районе проживания получателя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193,60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занятий, обучающих здоровому образу жизни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2A3EF6" w:rsidRPr="002A3EF6" w:rsidTr="002A3EF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9 </w:t>
            </w:r>
            <w:proofErr w:type="gram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</w:t>
            </w:r>
            <w:proofErr w:type="gram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93" w:anchor="64U0IK" w:history="1">
              <w:r w:rsidRPr="002A3EF6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  <w:lang w:eastAsia="ru-RU"/>
                </w:rPr>
                <w:t>постановлением Правительства Архангельской области от 17.10.2025 N 900-пп</w:t>
              </w:r>
            </w:hyperlink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адаптивной физической культуре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</w:tr>
      <w:tr w:rsidR="002A3EF6" w:rsidRPr="002A3EF6" w:rsidTr="002A3EF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10 </w:t>
            </w:r>
            <w:proofErr w:type="gram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</w:t>
            </w:r>
            <w:proofErr w:type="gram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94" w:anchor="64U0IK" w:history="1">
              <w:r w:rsidRPr="002A3EF6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  <w:lang w:eastAsia="ru-RU"/>
                </w:rPr>
                <w:t>постановлением Правительства Архангельской области от 17.10.2025 N 900-пп</w:t>
              </w:r>
            </w:hyperlink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оказании медицинской помощи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государственных медицинских организациях Архангельской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86,70</w:t>
            </w:r>
          </w:p>
        </w:tc>
      </w:tr>
      <w:tr w:rsidR="002A3EF6" w:rsidRPr="002A3EF6" w:rsidTr="002A3EF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11 </w:t>
            </w:r>
            <w:proofErr w:type="gram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</w:t>
            </w:r>
            <w:proofErr w:type="gram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95" w:anchor="64U0IK" w:history="1">
              <w:r w:rsidRPr="002A3EF6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  <w:lang w:eastAsia="ru-RU"/>
                </w:rPr>
                <w:t>постановлением Правительства Архангельской области от 17.10.2025 N 900-пп</w:t>
              </w:r>
            </w:hyperlink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социальной адаптации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191,10</w:t>
            </w:r>
          </w:p>
        </w:tc>
      </w:tr>
      <w:tr w:rsidR="002A3EF6" w:rsidRPr="002A3EF6" w:rsidTr="002A3EF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12 </w:t>
            </w:r>
            <w:proofErr w:type="gram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</w:t>
            </w:r>
            <w:proofErr w:type="gram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96" w:anchor="64U0IK" w:history="1">
              <w:r w:rsidRPr="002A3EF6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  <w:lang w:eastAsia="ru-RU"/>
                </w:rPr>
                <w:t>постановлением Правительства Архангельской области от 17.10.2025 N 900-пп</w:t>
              </w:r>
            </w:hyperlink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обеспечении средствами и техническими средствами реабилитации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413,60</w:t>
            </w:r>
          </w:p>
        </w:tc>
      </w:tr>
      <w:tr w:rsidR="002A3EF6" w:rsidRPr="002A3EF6" w:rsidTr="002A3EF6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13 </w:t>
            </w:r>
            <w:proofErr w:type="gram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</w:t>
            </w:r>
            <w:proofErr w:type="gram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97" w:anchor="64U0IK" w:history="1">
              <w:r w:rsidRPr="002A3EF6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  <w:lang w:eastAsia="ru-RU"/>
                </w:rPr>
                <w:t>постановлением Правительства Архангельской области от 17.10.2025 N 900-пп</w:t>
              </w:r>
            </w:hyperlink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328,90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патронаж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консультационной психологической помощи </w:t>
            </w: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анонимно,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использованием телефона доверия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25,80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Социально-педагогические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443,10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родителям и иным законным представителям детей-инвалидов, воспитываемых дома, в обучении таких детей навыкам самообслуживания и общения, направленным на развитие личности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403,50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272,70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позитивных интересов (в том числе в сфере досуга)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Социально-трудовые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трудоустройстве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в получении образования, в том числе профессионального образования, инвалидами в соответствии с их способностями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Социально-правовые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196,70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246,20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297,60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353,90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278,20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обучении навыкам компьютерной грамотности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336,90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Срочные социальные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временного жилого помещения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220,50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экстренной психологической помощи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 к этой работе психологов и священнослужителей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за счет средств получателя социальных услуг и доставка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дом лекарственных препаратов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за счет средств получателя социальных услуг и доставка на дом продуктов питания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83,90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приготовлении пищи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поднесение топлива к печам (в жилых помещениях без центрального отопления)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топка печей (в жилых помещениях без центрального отопления)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164,40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водой (в жилых помещениях без центрального водоснабжения)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90,20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получателей социальных услуг, получающих социальные услуги на дому, в </w:t>
            </w:r>
            <w:proofErr w:type="spellStart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полустационарной</w:t>
            </w:r>
            <w:proofErr w:type="spellEnd"/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стационарной формах социального обслуживания, при госпитализации</w:t>
            </w:r>
            <w:proofErr w:type="gramEnd"/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медицинские организации в целях осуществления ухода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указанными получателями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 получатели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консультирование, в том числе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внутрисемейных отношений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328,90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патронаж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консультационной психологической помощи анонимно,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использованием телефона доверия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Социально-педагогические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443,10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коррекция, включая диагностику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консультирование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272,70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позитивных интересов (в том числе в сфере досуга)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Социально-трудовые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в получении образования, в том числе профессионального образования детьми-инвалидами в соответствии с их способностями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Социально-правовые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196,70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246,20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в защите прав и законных интересов </w:t>
            </w: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297,60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детей-инвалидов пользованию средствами ухода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техническими средствами реабилитации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353,90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278,20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Срочные социальные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бесплатным готовым питанием или наборами продуктов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временного жилого помещения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220,50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98,80</w:t>
            </w:r>
          </w:p>
        </w:tc>
      </w:tr>
      <w:tr w:rsidR="002A3EF6" w:rsidRPr="002A3EF6" w:rsidTr="002A3E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экстренной психологической помощи</w:t>
            </w:r>
          </w:p>
          <w:p w:rsidR="002A3EF6" w:rsidRPr="002A3EF6" w:rsidRDefault="002A3EF6" w:rsidP="002A3E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 к этой работе психологов и священнослужителей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EF6" w:rsidRPr="002A3EF6" w:rsidRDefault="002A3EF6" w:rsidP="002A3E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</w:tr>
    </w:tbl>
    <w:p w:rsidR="002A3EF6" w:rsidRPr="002A3EF6" w:rsidRDefault="002A3EF6" w:rsidP="002A3EF6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2A3EF6" w:rsidRDefault="002A3EF6" w:rsidP="002A3EF6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Приложение N 4</w:t>
      </w:r>
      <w:r>
        <w:rPr>
          <w:rFonts w:ascii="Arial" w:hAnsi="Arial" w:cs="Arial"/>
          <w:color w:val="444444"/>
          <w:sz w:val="24"/>
          <w:szCs w:val="24"/>
        </w:rPr>
        <w:br/>
        <w:t>к Порядку предоставления</w:t>
      </w:r>
      <w:r>
        <w:rPr>
          <w:rFonts w:ascii="Arial" w:hAnsi="Arial" w:cs="Arial"/>
          <w:color w:val="444444"/>
          <w:sz w:val="24"/>
          <w:szCs w:val="24"/>
        </w:rPr>
        <w:br/>
        <w:t>социальных услуг поставщиками</w:t>
      </w:r>
      <w:r>
        <w:rPr>
          <w:rFonts w:ascii="Arial" w:hAnsi="Arial" w:cs="Arial"/>
          <w:color w:val="444444"/>
          <w:sz w:val="24"/>
          <w:szCs w:val="24"/>
        </w:rPr>
        <w:br/>
        <w:t>социальных услуг в форме</w:t>
      </w:r>
      <w:r>
        <w:rPr>
          <w:rFonts w:ascii="Arial" w:hAnsi="Arial" w:cs="Arial"/>
          <w:color w:val="444444"/>
          <w:sz w:val="24"/>
          <w:szCs w:val="24"/>
        </w:rPr>
        <w:br/>
        <w:t>социального обслуживания на дому</w:t>
      </w:r>
      <w:r>
        <w:rPr>
          <w:rFonts w:ascii="Arial" w:hAnsi="Arial" w:cs="Arial"/>
          <w:color w:val="444444"/>
          <w:sz w:val="24"/>
          <w:szCs w:val="24"/>
        </w:rPr>
        <w:br/>
        <w:t>в Архангельской области</w:t>
      </w:r>
    </w:p>
    <w:p w:rsidR="002A3EF6" w:rsidRDefault="002A3EF6" w:rsidP="002A3EF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  <w:t>(введено </w:t>
      </w:r>
      <w:hyperlink r:id="rId98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04.12.2025 N 1090-пп</w:t>
        </w:r>
      </w:hyperlink>
      <w:r>
        <w:rPr>
          <w:rFonts w:ascii="Arial" w:hAnsi="Arial" w:cs="Arial"/>
          <w:color w:val="444444"/>
        </w:rPr>
        <w:t>)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</w:r>
      <w:r>
        <w:rPr>
          <w:rFonts w:ascii="Courier New" w:hAnsi="Courier New" w:cs="Courier New"/>
          <w:color w:val="444444"/>
          <w:spacing w:val="-18"/>
        </w:rPr>
        <w:br/>
        <w:t>                                                                    (форма)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                                АКТ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N ___ от "___" _____________ 20__ года сдачи-приемки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       оказанных социальных услуг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за период с _________ по _________ 20 ___ года к договору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    о предоставлении социальных услуг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N ___ от "___" ____________ 20 ____ года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Исполнитель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(полное наименование/фамилия, имя, отчество (при наличии) поставщика </w:t>
      </w:r>
      <w:proofErr w:type="gramEnd"/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lastRenderedPageBreak/>
        <w:t>                             социальных услуг)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Заказчик_______________________________________________________________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proofErr w:type="gramStart"/>
      <w:r>
        <w:rPr>
          <w:rFonts w:ascii="Courier New" w:hAnsi="Courier New" w:cs="Courier New"/>
          <w:color w:val="444444"/>
          <w:spacing w:val="-18"/>
        </w:rPr>
        <w:t xml:space="preserve">(фамилия, имя, отчество (при наличии) гражданина, признанного нуждающимся в </w:t>
      </w:r>
      <w:proofErr w:type="gramEnd"/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социальном </w:t>
      </w:r>
      <w:proofErr w:type="gramStart"/>
      <w:r>
        <w:rPr>
          <w:rFonts w:ascii="Courier New" w:hAnsi="Courier New" w:cs="Courier New"/>
          <w:color w:val="444444"/>
          <w:spacing w:val="-18"/>
        </w:rPr>
        <w:t>обслуживании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(получателя социальных услуг &lt;1&gt;)</w:t>
      </w:r>
    </w:p>
    <w:p w:rsidR="0053155B" w:rsidRDefault="0053155B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</w:p>
    <w:tbl>
      <w:tblPr>
        <w:tblpPr w:leftFromText="180" w:rightFromText="180" w:vertAnchor="page" w:horzAnchor="page" w:tblpX="1" w:tblpY="3541"/>
        <w:tblW w:w="121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"/>
        <w:gridCol w:w="538"/>
        <w:gridCol w:w="451"/>
        <w:gridCol w:w="87"/>
        <w:gridCol w:w="538"/>
        <w:gridCol w:w="538"/>
        <w:gridCol w:w="382"/>
        <w:gridCol w:w="156"/>
        <w:gridCol w:w="538"/>
        <w:gridCol w:w="355"/>
        <w:gridCol w:w="183"/>
        <w:gridCol w:w="538"/>
        <w:gridCol w:w="538"/>
        <w:gridCol w:w="538"/>
        <w:gridCol w:w="538"/>
        <w:gridCol w:w="538"/>
        <w:gridCol w:w="538"/>
        <w:gridCol w:w="538"/>
        <w:gridCol w:w="1527"/>
        <w:gridCol w:w="1545"/>
        <w:gridCol w:w="1049"/>
      </w:tblGrid>
      <w:tr w:rsidR="002804E0" w:rsidTr="002804E0">
        <w:trPr>
          <w:trHeight w:val="15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04E0" w:rsidRDefault="002804E0" w:rsidP="008B209D">
            <w:pPr>
              <w:rPr>
                <w:sz w:val="2"/>
                <w:szCs w:val="24"/>
              </w:rPr>
            </w:pPr>
          </w:p>
        </w:tc>
      </w:tr>
      <w:tr w:rsidR="002804E0" w:rsidTr="002804E0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</w:tr>
      <w:tr w:rsidR="002804E0" w:rsidTr="002804E0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</w:tr>
      <w:tr w:rsidR="002804E0" w:rsidTr="002804E0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</w:tr>
      <w:tr w:rsidR="002804E0" w:rsidTr="002804E0">
        <w:trPr>
          <w:gridAfter w:val="11"/>
          <w:wAfter w:w="8070" w:type="dxa"/>
        </w:trPr>
        <w:tc>
          <w:tcPr>
            <w:tcW w:w="1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04E0" w:rsidRDefault="002804E0" w:rsidP="008B209D">
            <w:pPr>
              <w:rPr>
                <w:sz w:val="24"/>
                <w:szCs w:val="24"/>
              </w:rPr>
            </w:pPr>
          </w:p>
        </w:tc>
      </w:tr>
    </w:tbl>
    <w:tbl>
      <w:tblPr>
        <w:tblStyle w:val="a4"/>
        <w:tblW w:w="11477" w:type="dxa"/>
        <w:tblInd w:w="-1446" w:type="dxa"/>
        <w:tblLayout w:type="fixed"/>
        <w:tblLook w:val="04A0"/>
      </w:tblPr>
      <w:tblGrid>
        <w:gridCol w:w="459"/>
        <w:gridCol w:w="386"/>
        <w:gridCol w:w="283"/>
        <w:gridCol w:w="710"/>
        <w:gridCol w:w="7938"/>
        <w:gridCol w:w="567"/>
        <w:gridCol w:w="709"/>
        <w:gridCol w:w="425"/>
      </w:tblGrid>
      <w:tr w:rsidR="002804E0" w:rsidTr="00F0089A">
        <w:tc>
          <w:tcPr>
            <w:tcW w:w="459" w:type="dxa"/>
          </w:tcPr>
          <w:p w:rsidR="002804E0" w:rsidRPr="002804E0" w:rsidRDefault="002804E0" w:rsidP="002804E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2804E0">
              <w:rPr>
                <w:sz w:val="18"/>
                <w:szCs w:val="18"/>
              </w:rPr>
              <w:t>N</w:t>
            </w:r>
          </w:p>
          <w:p w:rsidR="002804E0" w:rsidRPr="002804E0" w:rsidRDefault="002804E0" w:rsidP="002804E0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  <w:sz w:val="18"/>
                <w:szCs w:val="18"/>
              </w:rPr>
            </w:pPr>
            <w:proofErr w:type="spellStart"/>
            <w:proofErr w:type="gramStart"/>
            <w:r w:rsidRPr="002804E0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2804E0">
              <w:rPr>
                <w:sz w:val="18"/>
                <w:szCs w:val="18"/>
              </w:rPr>
              <w:t>/</w:t>
            </w:r>
            <w:proofErr w:type="spellStart"/>
            <w:r w:rsidRPr="002804E0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69" w:type="dxa"/>
            <w:gridSpan w:val="2"/>
          </w:tcPr>
          <w:p w:rsidR="002804E0" w:rsidRP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  <w:sz w:val="18"/>
                <w:szCs w:val="18"/>
              </w:rPr>
            </w:pPr>
            <w:r w:rsidRPr="002804E0">
              <w:rPr>
                <w:sz w:val="18"/>
                <w:szCs w:val="18"/>
              </w:rPr>
              <w:t>Наименование социальной услуги</w:t>
            </w:r>
          </w:p>
        </w:tc>
        <w:tc>
          <w:tcPr>
            <w:tcW w:w="710" w:type="dxa"/>
          </w:tcPr>
          <w:p w:rsidR="002804E0" w:rsidRPr="002804E0" w:rsidRDefault="002804E0" w:rsidP="002804E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2804E0">
              <w:rPr>
                <w:sz w:val="18"/>
                <w:szCs w:val="18"/>
              </w:rPr>
              <w:t>Количество услуг по индивидуальной программе предоставления социальных</w:t>
            </w:r>
          </w:p>
          <w:p w:rsidR="002804E0" w:rsidRDefault="002804E0" w:rsidP="002804E0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  <w:r w:rsidRPr="002804E0">
              <w:rPr>
                <w:sz w:val="18"/>
                <w:szCs w:val="18"/>
              </w:rPr>
              <w:t>услуг</w:t>
            </w:r>
          </w:p>
        </w:tc>
        <w:tc>
          <w:tcPr>
            <w:tcW w:w="7938" w:type="dxa"/>
          </w:tcPr>
          <w:p w:rsidR="002804E0" w:rsidRP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color w:val="444444"/>
                <w:spacing w:val="-18"/>
              </w:rPr>
            </w:pPr>
            <w:r w:rsidRPr="002804E0">
              <w:rPr>
                <w:color w:val="444444"/>
                <w:shd w:val="clear" w:color="auto" w:fill="FFFFFF"/>
              </w:rPr>
              <w:t>Число месяца оказания социальных услуг &lt;2&gt;</w:t>
            </w:r>
          </w:p>
        </w:tc>
        <w:tc>
          <w:tcPr>
            <w:tcW w:w="567" w:type="dxa"/>
          </w:tcPr>
          <w:p w:rsidR="002804E0" w:rsidRPr="002804E0" w:rsidRDefault="002804E0" w:rsidP="002804E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2804E0">
              <w:rPr>
                <w:color w:val="444444"/>
                <w:sz w:val="16"/>
                <w:szCs w:val="16"/>
              </w:rPr>
              <w:t>Количество фактически</w:t>
            </w:r>
          </w:p>
          <w:p w:rsidR="002804E0" w:rsidRPr="002804E0" w:rsidRDefault="002804E0" w:rsidP="002804E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2804E0">
              <w:rPr>
                <w:color w:val="444444"/>
                <w:sz w:val="16"/>
                <w:szCs w:val="16"/>
              </w:rPr>
              <w:t>оказанных социальных услуг</w:t>
            </w:r>
          </w:p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09" w:type="dxa"/>
          </w:tcPr>
          <w:p w:rsidR="002804E0" w:rsidRPr="002804E0" w:rsidRDefault="002804E0" w:rsidP="002804E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8"/>
                <w:szCs w:val="18"/>
              </w:rPr>
            </w:pPr>
            <w:r w:rsidRPr="002804E0">
              <w:rPr>
                <w:color w:val="444444"/>
                <w:sz w:val="18"/>
                <w:szCs w:val="18"/>
              </w:rPr>
              <w:t>Тариф</w:t>
            </w:r>
          </w:p>
          <w:p w:rsidR="002804E0" w:rsidRPr="002804E0" w:rsidRDefault="002804E0" w:rsidP="002804E0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8"/>
                <w:szCs w:val="18"/>
              </w:rPr>
            </w:pPr>
            <w:r w:rsidRPr="002804E0">
              <w:rPr>
                <w:color w:val="444444"/>
                <w:sz w:val="18"/>
                <w:szCs w:val="18"/>
              </w:rPr>
              <w:t>за социальную услугу, рублей</w:t>
            </w:r>
          </w:p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425" w:type="dxa"/>
          </w:tcPr>
          <w:p w:rsidR="002804E0" w:rsidRP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color w:val="444444"/>
                <w:spacing w:val="-18"/>
                <w:sz w:val="14"/>
                <w:szCs w:val="14"/>
              </w:rPr>
            </w:pPr>
            <w:r w:rsidRPr="002804E0">
              <w:rPr>
                <w:color w:val="444444"/>
                <w:sz w:val="14"/>
                <w:szCs w:val="14"/>
                <w:shd w:val="clear" w:color="auto" w:fill="FFFFFF"/>
              </w:rPr>
              <w:t>Сумма, рублей</w:t>
            </w:r>
          </w:p>
        </w:tc>
      </w:tr>
      <w:tr w:rsidR="002804E0" w:rsidTr="00F0089A">
        <w:tc>
          <w:tcPr>
            <w:tcW w:w="459" w:type="dxa"/>
          </w:tcPr>
          <w:p w:rsidR="002804E0" w:rsidRP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  <w:sz w:val="18"/>
                <w:szCs w:val="18"/>
              </w:rPr>
            </w:pPr>
          </w:p>
        </w:tc>
        <w:tc>
          <w:tcPr>
            <w:tcW w:w="669" w:type="dxa"/>
            <w:gridSpan w:val="2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10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938" w:type="dxa"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F0089A" w:rsidTr="00F0089A"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</w:pPr>
                  <w:r w:rsidRPr="00F0089A"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</w:pPr>
                  <w:r w:rsidRPr="00F0089A"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</w:pPr>
                  <w:r w:rsidRPr="00F0089A"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</w:pPr>
                  <w:r w:rsidRPr="00F0089A"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</w:pPr>
                  <w:r w:rsidRPr="00F0089A"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</w:pPr>
                  <w:r w:rsidRPr="00F0089A"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</w:pPr>
                  <w:r w:rsidRPr="00F0089A"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</w:pPr>
                  <w:r w:rsidRPr="00F0089A"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</w:pPr>
                  <w:r w:rsidRPr="00F0089A">
                    <w:rPr>
                      <w:rFonts w:ascii="Courier New" w:hAnsi="Courier New" w:cs="Courier New"/>
                      <w:color w:val="444444"/>
                      <w:spacing w:val="-18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 w:rsidRPr="00F0089A"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 w:rsidRPr="00F0089A"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60" w:type="dxa"/>
                </w:tcPr>
                <w:p w:rsidR="00F0089A" w:rsidRP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</w:pPr>
                  <w:r>
                    <w:rPr>
                      <w:rFonts w:ascii="Courier New" w:hAnsi="Courier New" w:cs="Courier New"/>
                      <w:color w:val="444444"/>
                      <w:spacing w:val="-18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60" w:type="dxa"/>
                </w:tcPr>
                <w:p w:rsid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</w:rPr>
                  </w:pPr>
                </w:p>
              </w:tc>
              <w:tc>
                <w:tcPr>
                  <w:tcW w:w="360" w:type="dxa"/>
                </w:tcPr>
                <w:p w:rsid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</w:rPr>
                  </w:pPr>
                </w:p>
              </w:tc>
              <w:tc>
                <w:tcPr>
                  <w:tcW w:w="360" w:type="dxa"/>
                </w:tcPr>
                <w:p w:rsid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</w:rPr>
                  </w:pPr>
                </w:p>
              </w:tc>
              <w:tc>
                <w:tcPr>
                  <w:tcW w:w="360" w:type="dxa"/>
                </w:tcPr>
                <w:p w:rsid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</w:rPr>
                  </w:pPr>
                </w:p>
              </w:tc>
              <w:tc>
                <w:tcPr>
                  <w:tcW w:w="360" w:type="dxa"/>
                </w:tcPr>
                <w:p w:rsid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</w:rPr>
                  </w:pPr>
                </w:p>
              </w:tc>
              <w:tc>
                <w:tcPr>
                  <w:tcW w:w="360" w:type="dxa"/>
                </w:tcPr>
                <w:p w:rsid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</w:rPr>
                  </w:pPr>
                </w:p>
              </w:tc>
              <w:tc>
                <w:tcPr>
                  <w:tcW w:w="360" w:type="dxa"/>
                </w:tcPr>
                <w:p w:rsid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</w:rPr>
                  </w:pPr>
                </w:p>
              </w:tc>
              <w:tc>
                <w:tcPr>
                  <w:tcW w:w="360" w:type="dxa"/>
                </w:tcPr>
                <w:p w:rsid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</w:rPr>
                  </w:pPr>
                </w:p>
              </w:tc>
              <w:tc>
                <w:tcPr>
                  <w:tcW w:w="360" w:type="dxa"/>
                </w:tcPr>
                <w:p w:rsidR="00F0089A" w:rsidRDefault="00F0089A" w:rsidP="002A3EF6">
                  <w:pPr>
                    <w:pStyle w:val="unformattext"/>
                    <w:spacing w:before="0" w:beforeAutospacing="0" w:after="0" w:afterAutospacing="0"/>
                    <w:textAlignment w:val="baseline"/>
                    <w:rPr>
                      <w:rFonts w:ascii="Courier New" w:hAnsi="Courier New" w:cs="Courier New"/>
                      <w:color w:val="444444"/>
                      <w:spacing w:val="-18"/>
                    </w:rPr>
                  </w:pPr>
                </w:p>
              </w:tc>
            </w:tr>
          </w:tbl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567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09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425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</w:tr>
      <w:tr w:rsidR="002804E0" w:rsidTr="00F0089A">
        <w:tc>
          <w:tcPr>
            <w:tcW w:w="459" w:type="dxa"/>
          </w:tcPr>
          <w:p w:rsidR="002804E0" w:rsidRP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444444"/>
                <w:spacing w:val="-18"/>
                <w:sz w:val="18"/>
                <w:szCs w:val="18"/>
              </w:rPr>
              <w:t>1</w:t>
            </w:r>
          </w:p>
        </w:tc>
        <w:tc>
          <w:tcPr>
            <w:tcW w:w="669" w:type="dxa"/>
            <w:gridSpan w:val="2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10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938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567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09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425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</w:tr>
      <w:tr w:rsidR="002804E0" w:rsidTr="00F0089A">
        <w:tc>
          <w:tcPr>
            <w:tcW w:w="459" w:type="dxa"/>
          </w:tcPr>
          <w:p w:rsidR="002804E0" w:rsidRP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444444"/>
                <w:spacing w:val="-18"/>
                <w:sz w:val="18"/>
                <w:szCs w:val="18"/>
              </w:rPr>
              <w:t>2</w:t>
            </w:r>
          </w:p>
        </w:tc>
        <w:tc>
          <w:tcPr>
            <w:tcW w:w="669" w:type="dxa"/>
            <w:gridSpan w:val="2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10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938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567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09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425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</w:tr>
      <w:tr w:rsidR="002804E0" w:rsidTr="00F0089A">
        <w:tc>
          <w:tcPr>
            <w:tcW w:w="459" w:type="dxa"/>
          </w:tcPr>
          <w:p w:rsidR="002804E0" w:rsidRP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444444"/>
                <w:spacing w:val="-18"/>
                <w:sz w:val="18"/>
                <w:szCs w:val="18"/>
              </w:rPr>
              <w:t>3</w:t>
            </w:r>
          </w:p>
        </w:tc>
        <w:tc>
          <w:tcPr>
            <w:tcW w:w="669" w:type="dxa"/>
            <w:gridSpan w:val="2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10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938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567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09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425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</w:tr>
      <w:tr w:rsidR="002804E0" w:rsidTr="005E4340">
        <w:tc>
          <w:tcPr>
            <w:tcW w:w="845" w:type="dxa"/>
            <w:gridSpan w:val="2"/>
          </w:tcPr>
          <w:p w:rsidR="002804E0" w:rsidRPr="002804E0" w:rsidRDefault="00F0089A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444444"/>
                <w:spacing w:val="-18"/>
                <w:sz w:val="18"/>
                <w:szCs w:val="18"/>
              </w:rPr>
              <w:t>Итого</w:t>
            </w:r>
          </w:p>
        </w:tc>
        <w:tc>
          <w:tcPr>
            <w:tcW w:w="283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10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938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567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709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  <w:tc>
          <w:tcPr>
            <w:tcW w:w="425" w:type="dxa"/>
          </w:tcPr>
          <w:p w:rsidR="002804E0" w:rsidRDefault="002804E0" w:rsidP="002A3EF6">
            <w:pPr>
              <w:pStyle w:val="unformattext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444444"/>
                <w:spacing w:val="-18"/>
              </w:rPr>
            </w:pPr>
          </w:p>
        </w:tc>
      </w:tr>
    </w:tbl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--------------------------------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&lt;1</w:t>
      </w:r>
      <w:proofErr w:type="gramStart"/>
      <w:r>
        <w:rPr>
          <w:rFonts w:ascii="Courier New" w:hAnsi="Courier New" w:cs="Courier New"/>
          <w:color w:val="444444"/>
          <w:spacing w:val="-18"/>
        </w:rPr>
        <w:t>&gt;  Т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акже  указываются  фамилия, имя, отчество (при наличии) законного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представителя (при наличии).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&lt;2</w:t>
      </w:r>
      <w:proofErr w:type="gramStart"/>
      <w:r>
        <w:rPr>
          <w:rFonts w:ascii="Courier New" w:hAnsi="Courier New" w:cs="Courier New"/>
          <w:color w:val="444444"/>
          <w:spacing w:val="-18"/>
        </w:rPr>
        <w:t>&gt; В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графах 1 - 31 указывается количество оказанных социальных услуг.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________________________________________ 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(подпись исполнителя)                   (подпись заказчика)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Всего оказано _________ социальных услуг на сумму ________________ руб.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 коп.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Среднедушевой   доход   заказчика   составляет   ________________  руб.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 коп.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Социальные услуги выполнены полностью и в срок.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Заказчик  не  имеет  претензий  к  объему,  качеству  и срокам оказания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социальных услуг.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Приложение:  перечень  оказанных социальных услуг за период </w:t>
      </w:r>
      <w:proofErr w:type="gramStart"/>
      <w:r>
        <w:rPr>
          <w:rFonts w:ascii="Courier New" w:hAnsi="Courier New" w:cs="Courier New"/>
          <w:color w:val="444444"/>
          <w:spacing w:val="-18"/>
        </w:rPr>
        <w:t>с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по _________ 20 ___ года на ___ листах.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lastRenderedPageBreak/>
        <w:br/>
        <w:t>_________________________________ 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(подпись заказчика)                (фамилия, имя, отчество </w:t>
      </w:r>
      <w:proofErr w:type="gramEnd"/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(при наличии) заказчика)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 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>(подпись исполнителя)               (наименование/фамилия, имя,</w:t>
      </w:r>
      <w:proofErr w:type="gramEnd"/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отчество (при наличии) исполнителя)</w:t>
      </w:r>
    </w:p>
    <w:p w:rsidR="002A3EF6" w:rsidRDefault="002A3EF6" w:rsidP="002A3EF6">
      <w:pPr>
        <w:pStyle w:val="4"/>
        <w:shd w:val="clear" w:color="auto" w:fill="FFFFFF"/>
        <w:spacing w:before="0" w:after="24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Приложение</w:t>
      </w:r>
      <w:r>
        <w:rPr>
          <w:rFonts w:ascii="Arial" w:hAnsi="Arial" w:cs="Arial"/>
          <w:color w:val="444444"/>
        </w:rPr>
        <w:br/>
        <w:t>к акту N ___ от "___" _____________ 20__ года</w:t>
      </w:r>
      <w:r>
        <w:rPr>
          <w:rFonts w:ascii="Arial" w:hAnsi="Arial" w:cs="Arial"/>
          <w:color w:val="444444"/>
        </w:rPr>
        <w:br/>
        <w:t>сдачи-приемки оказанных социальных услуг</w:t>
      </w:r>
      <w:r>
        <w:rPr>
          <w:rFonts w:ascii="Arial" w:hAnsi="Arial" w:cs="Arial"/>
          <w:color w:val="444444"/>
        </w:rPr>
        <w:br/>
        <w:t>за период с _________ по _________ 20 ___ года</w:t>
      </w:r>
      <w:r>
        <w:rPr>
          <w:rFonts w:ascii="Arial" w:hAnsi="Arial" w:cs="Arial"/>
          <w:color w:val="444444"/>
        </w:rPr>
        <w:br/>
        <w:t>к договору о предоставлении социальных услуг</w:t>
      </w:r>
      <w:r>
        <w:rPr>
          <w:rFonts w:ascii="Arial" w:hAnsi="Arial" w:cs="Arial"/>
          <w:color w:val="444444"/>
        </w:rPr>
        <w:br/>
        <w:t>N ___ от "___" ____________ 20 ____ года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                ПЕРЕЧЕНЬ ОКАЗАННЫХ СОЦИАЛЬНЫХ УСЛУГ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за период с _________ по _________ 20 ___ года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Исполнитель____________________________________________________________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(полное наименование/фамилия, имя, отчество (при наличии) поставщика </w:t>
      </w:r>
      <w:proofErr w:type="gramEnd"/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социальных услуг)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Заказчик_______________________________________________________________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proofErr w:type="gramStart"/>
      <w:r>
        <w:rPr>
          <w:rFonts w:ascii="Courier New" w:hAnsi="Courier New" w:cs="Courier New"/>
          <w:color w:val="444444"/>
          <w:spacing w:val="-18"/>
        </w:rPr>
        <w:t xml:space="preserve">(фамилия, имя, отчество (при наличии) гражданина, признанного нуждающимся в </w:t>
      </w:r>
      <w:proofErr w:type="gramEnd"/>
    </w:p>
    <w:tbl>
      <w:tblPr>
        <w:tblpPr w:leftFromText="180" w:rightFromText="180" w:vertAnchor="text" w:horzAnchor="page" w:tblpX="1" w:tblpY="137"/>
        <w:tblW w:w="9834" w:type="dxa"/>
        <w:tblCellMar>
          <w:left w:w="0" w:type="dxa"/>
          <w:right w:w="0" w:type="dxa"/>
        </w:tblCellMar>
        <w:tblLook w:val="04A0"/>
      </w:tblPr>
      <w:tblGrid>
        <w:gridCol w:w="622"/>
        <w:gridCol w:w="179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</w:tblGrid>
      <w:tr w:rsidR="008B209D" w:rsidTr="008B209D">
        <w:trPr>
          <w:trHeight w:val="8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209D" w:rsidRDefault="008B209D" w:rsidP="008B209D">
            <w:pPr>
              <w:rPr>
                <w:sz w:val="2"/>
                <w:szCs w:val="24"/>
              </w:rPr>
            </w:pPr>
          </w:p>
        </w:tc>
      </w:tr>
      <w:tr w:rsidR="008B209D" w:rsidTr="008B209D"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N</w:t>
            </w:r>
          </w:p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социальной услуги</w:t>
            </w:r>
          </w:p>
        </w:tc>
        <w:tc>
          <w:tcPr>
            <w:tcW w:w="9238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Дата оказания социальных услуг &lt;4&gt;</w:t>
            </w:r>
          </w:p>
        </w:tc>
      </w:tr>
      <w:tr w:rsidR="008B209D" w:rsidTr="008B209D">
        <w:tc>
          <w:tcPr>
            <w:tcW w:w="2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25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29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</w:t>
            </w:r>
          </w:p>
        </w:tc>
      </w:tr>
      <w:tr w:rsidR="008B209D" w:rsidTr="008B209D"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</w:tr>
      <w:tr w:rsidR="008B209D" w:rsidTr="008B209D"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</w:tr>
      <w:tr w:rsidR="008B209D" w:rsidTr="008B209D"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</w:tr>
      <w:tr w:rsidR="008B209D" w:rsidTr="008B209D"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</w:tr>
      <w:tr w:rsidR="008B209D" w:rsidTr="008B209D"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209D" w:rsidRDefault="008B209D" w:rsidP="008B209D">
            <w:pPr>
              <w:rPr>
                <w:sz w:val="24"/>
                <w:szCs w:val="24"/>
              </w:rPr>
            </w:pPr>
          </w:p>
        </w:tc>
      </w:tr>
    </w:tbl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социальном </w:t>
      </w:r>
      <w:proofErr w:type="gramStart"/>
      <w:r>
        <w:rPr>
          <w:rFonts w:ascii="Courier New" w:hAnsi="Courier New" w:cs="Courier New"/>
          <w:color w:val="444444"/>
          <w:spacing w:val="-18"/>
        </w:rPr>
        <w:t>обслуживании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(получателя социальных услуг &lt;3&gt;)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--------------------------------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&lt;3</w:t>
      </w:r>
      <w:proofErr w:type="gramStart"/>
      <w:r>
        <w:rPr>
          <w:rFonts w:ascii="Courier New" w:hAnsi="Courier New" w:cs="Courier New"/>
          <w:color w:val="444444"/>
          <w:spacing w:val="-18"/>
        </w:rPr>
        <w:t>&gt;  Т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акже  указываются  фамилия, имя, отчество (при наличии) законного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представителя (при наличии).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&lt;4</w:t>
      </w:r>
      <w:proofErr w:type="gramStart"/>
      <w:r>
        <w:rPr>
          <w:rFonts w:ascii="Courier New" w:hAnsi="Courier New" w:cs="Courier New"/>
          <w:color w:val="444444"/>
          <w:spacing w:val="-18"/>
        </w:rPr>
        <w:t>&gt;  В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 графах  1  -  31 указывается период времени оказания социальной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услуги (услуг) в формате "00.00 - 00.00".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lastRenderedPageBreak/>
        <w:br/>
        <w:t>_________________________________ 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(подпись исполнителя)                (подпись заказчика)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Подписывая  настоящий  перечень  оказанных  социальных  услуг, заказчик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подтверждает, что в период с _________ по _________ 20 ___ года исполнитель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оказал  ему  социальные услуги в объеме и с периодичностью в соответствии </w:t>
      </w:r>
      <w:proofErr w:type="gramStart"/>
      <w:r>
        <w:rPr>
          <w:rFonts w:ascii="Courier New" w:hAnsi="Courier New" w:cs="Courier New"/>
          <w:color w:val="444444"/>
          <w:spacing w:val="-18"/>
        </w:rPr>
        <w:t>с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настоящим перечнем.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Заказчик и исполнитель несут ответственность за достоверность сведений,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proofErr w:type="gramStart"/>
      <w:r>
        <w:rPr>
          <w:rFonts w:ascii="Courier New" w:hAnsi="Courier New" w:cs="Courier New"/>
          <w:color w:val="444444"/>
          <w:spacing w:val="-18"/>
        </w:rPr>
        <w:t>указанных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в настоящем перечне.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_________________________________ 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(подпись заказчика)                  (фамилия, имя, отчество </w:t>
      </w:r>
      <w:proofErr w:type="gramEnd"/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   (при наличии) заказчика)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 _________________________________________</w:t>
      </w:r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(подпись исполнителя)            (наименование/фамилия, имя, отчество </w:t>
      </w:r>
      <w:proofErr w:type="gramEnd"/>
    </w:p>
    <w:p w:rsidR="002A3EF6" w:rsidRDefault="002A3EF6" w:rsidP="002A3EF6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       (при наличии) исполнителя)</w:t>
      </w:r>
    </w:p>
    <w:p w:rsidR="002A3EF6" w:rsidRDefault="002A3EF6" w:rsidP="002A3EF6">
      <w:pPr>
        <w:pStyle w:val="2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2A3EF6" w:rsidRDefault="002A3EF6" w:rsidP="002A3EF6">
      <w:pPr>
        <w:pStyle w:val="2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proofErr w:type="gramStart"/>
      <w:r>
        <w:rPr>
          <w:rFonts w:ascii="Arial" w:hAnsi="Arial" w:cs="Arial"/>
          <w:color w:val="444444"/>
          <w:sz w:val="24"/>
          <w:szCs w:val="24"/>
        </w:rPr>
        <w:t>Утвержден</w:t>
      </w:r>
      <w:proofErr w:type="gramEnd"/>
      <w:r>
        <w:rPr>
          <w:rFonts w:ascii="Arial" w:hAnsi="Arial" w:cs="Arial"/>
          <w:color w:val="444444"/>
          <w:sz w:val="24"/>
          <w:szCs w:val="24"/>
        </w:rPr>
        <w:br/>
        <w:t>постановлением Правительства</w:t>
      </w:r>
      <w:r>
        <w:rPr>
          <w:rFonts w:ascii="Arial" w:hAnsi="Arial" w:cs="Arial"/>
          <w:color w:val="444444"/>
          <w:sz w:val="24"/>
          <w:szCs w:val="24"/>
        </w:rPr>
        <w:br/>
        <w:t>Архангельской области</w:t>
      </w:r>
      <w:r>
        <w:rPr>
          <w:rFonts w:ascii="Arial" w:hAnsi="Arial" w:cs="Arial"/>
          <w:color w:val="444444"/>
          <w:sz w:val="24"/>
          <w:szCs w:val="24"/>
        </w:rPr>
        <w:br/>
        <w:t>от 18.11.2014 N 475-пп</w:t>
      </w:r>
    </w:p>
    <w:p w:rsidR="002A3EF6" w:rsidRDefault="002A3EF6" w:rsidP="002A3EF6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ПОРЯДОК ПРЕДОСТАВЛЕНИЯ СОЦИАЛЬНЫХ УСЛУГ ПОСТАВЩИКАМИ СОЦИАЛЬНЫХ УСЛУГ В ПОЛУСТАЦИОНАРНОЙ ФОРМЕ СОЦИАЛЬНОГО ОБСЛУЖИВАНИЯ В АРХАНГЕЛЬСКОЙ ОБЛАСТИ</w:t>
      </w:r>
    </w:p>
    <w:p w:rsidR="002A3EF6" w:rsidRDefault="002A3EF6" w:rsidP="002A3EF6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99" w:anchor="64U0IK" w:history="1">
        <w:r>
          <w:rPr>
            <w:rStyle w:val="a3"/>
            <w:rFonts w:ascii="Arial" w:hAnsi="Arial" w:cs="Arial"/>
            <w:color w:val="2C4B99"/>
          </w:rPr>
          <w:t>постановлений Правительства Архангельской области от 25.11.2014 N 484-пп</w:t>
        </w:r>
      </w:hyperlink>
      <w:r>
        <w:rPr>
          <w:rFonts w:ascii="Arial" w:hAnsi="Arial" w:cs="Arial"/>
          <w:color w:val="444444"/>
        </w:rPr>
        <w:t>, </w:t>
      </w:r>
      <w:hyperlink r:id="rId100" w:anchor="64U0IK" w:history="1">
        <w:r>
          <w:rPr>
            <w:rStyle w:val="a3"/>
            <w:rFonts w:ascii="Arial" w:hAnsi="Arial" w:cs="Arial"/>
            <w:color w:val="2C4B99"/>
          </w:rPr>
          <w:t>от 02.05.2017 N 185-пп</w:t>
        </w:r>
      </w:hyperlink>
      <w:r>
        <w:rPr>
          <w:rFonts w:ascii="Arial" w:hAnsi="Arial" w:cs="Arial"/>
          <w:color w:val="444444"/>
        </w:rPr>
        <w:t>, </w:t>
      </w:r>
      <w:hyperlink r:id="rId101" w:anchor="64U0IK" w:history="1">
        <w:r>
          <w:rPr>
            <w:rStyle w:val="a3"/>
            <w:rFonts w:ascii="Arial" w:hAnsi="Arial" w:cs="Arial"/>
            <w:color w:val="2C4B99"/>
          </w:rPr>
          <w:t>от 23.04.2019 N 219-пп</w:t>
        </w:r>
      </w:hyperlink>
      <w:r>
        <w:rPr>
          <w:rFonts w:ascii="Arial" w:hAnsi="Arial" w:cs="Arial"/>
          <w:color w:val="444444"/>
        </w:rPr>
        <w:t>, </w:t>
      </w:r>
      <w:hyperlink r:id="rId102" w:anchor="64U0IK" w:history="1">
        <w:r>
          <w:rPr>
            <w:rStyle w:val="a3"/>
            <w:rFonts w:ascii="Arial" w:hAnsi="Arial" w:cs="Arial"/>
            <w:color w:val="2C4B99"/>
          </w:rPr>
          <w:t>от 22.03.2023 N 266-пп</w:t>
        </w:r>
      </w:hyperlink>
      <w:r>
        <w:rPr>
          <w:rFonts w:ascii="Arial" w:hAnsi="Arial" w:cs="Arial"/>
          <w:color w:val="444444"/>
        </w:rPr>
        <w:t>, </w:t>
      </w:r>
      <w:hyperlink r:id="rId103" w:anchor="64U0IK" w:history="1">
        <w:proofErr w:type="gramStart"/>
        <w:r>
          <w:rPr>
            <w:rStyle w:val="a3"/>
            <w:rFonts w:ascii="Arial" w:hAnsi="Arial" w:cs="Arial"/>
            <w:color w:val="2C4B99"/>
          </w:rPr>
          <w:t>от</w:t>
        </w:r>
        <w:proofErr w:type="gramEnd"/>
        <w:r>
          <w:rPr>
            <w:rStyle w:val="a3"/>
            <w:rFonts w:ascii="Arial" w:hAnsi="Arial" w:cs="Arial"/>
            <w:color w:val="2C4B99"/>
          </w:rPr>
          <w:t xml:space="preserve"> 27.11.2023 N 1155-пп</w:t>
        </w:r>
      </w:hyperlink>
      <w:r>
        <w:rPr>
          <w:rFonts w:ascii="Arial" w:hAnsi="Arial" w:cs="Arial"/>
          <w:color w:val="444444"/>
        </w:rPr>
        <w:t>, </w:t>
      </w:r>
      <w:hyperlink r:id="rId104" w:anchor="64U0IK" w:history="1">
        <w:r>
          <w:rPr>
            <w:rStyle w:val="a3"/>
            <w:rFonts w:ascii="Arial" w:hAnsi="Arial" w:cs="Arial"/>
            <w:color w:val="2C4B99"/>
          </w:rPr>
          <w:t>от 27.06.2024 N 480-пп</w:t>
        </w:r>
      </w:hyperlink>
      <w:r>
        <w:rPr>
          <w:rFonts w:ascii="Arial" w:hAnsi="Arial" w:cs="Arial"/>
          <w:color w:val="444444"/>
        </w:rPr>
        <w:t>, </w:t>
      </w:r>
      <w:hyperlink r:id="rId105" w:anchor="64U0IK" w:history="1">
        <w:r>
          <w:rPr>
            <w:rStyle w:val="a3"/>
            <w:rFonts w:ascii="Arial" w:hAnsi="Arial" w:cs="Arial"/>
            <w:color w:val="2C4B99"/>
          </w:rPr>
          <w:t>от 31.01.2025 N 76-пп</w:t>
        </w:r>
      </w:hyperlink>
      <w:r>
        <w:rPr>
          <w:rFonts w:ascii="Arial" w:hAnsi="Arial" w:cs="Arial"/>
          <w:color w:val="444444"/>
        </w:rPr>
        <w:t>, </w:t>
      </w:r>
      <w:hyperlink r:id="rId106" w:anchor="64U0IK" w:history="1">
        <w:r>
          <w:rPr>
            <w:rStyle w:val="a3"/>
            <w:rFonts w:ascii="Arial" w:hAnsi="Arial" w:cs="Arial"/>
            <w:color w:val="2C4B99"/>
          </w:rPr>
          <w:t>от 05.08.2025 N 672-пп</w:t>
        </w:r>
      </w:hyperlink>
      <w:r>
        <w:rPr>
          <w:rFonts w:ascii="Arial" w:hAnsi="Arial" w:cs="Arial"/>
          <w:color w:val="444444"/>
        </w:rPr>
        <w:t>, </w:t>
      </w:r>
      <w:hyperlink r:id="rId107" w:anchor="64U0IK" w:history="1">
        <w:r>
          <w:rPr>
            <w:rStyle w:val="a3"/>
            <w:rFonts w:ascii="Arial" w:hAnsi="Arial" w:cs="Arial"/>
            <w:color w:val="2C4B99"/>
          </w:rPr>
          <w:t>от 08.08.2025 N 686-пп</w:t>
        </w:r>
      </w:hyperlink>
      <w:r>
        <w:rPr>
          <w:rFonts w:ascii="Arial" w:hAnsi="Arial" w:cs="Arial"/>
          <w:color w:val="444444"/>
        </w:rPr>
        <w:t>, </w:t>
      </w:r>
      <w:hyperlink r:id="rId108" w:anchor="64U0IK" w:history="1">
        <w:r>
          <w:rPr>
            <w:rStyle w:val="a3"/>
            <w:rFonts w:ascii="Arial" w:hAnsi="Arial" w:cs="Arial"/>
            <w:color w:val="2C4B99"/>
          </w:rPr>
          <w:t>от 04.12.2025 N 1090-пп</w:t>
        </w:r>
      </w:hyperlink>
      <w:r>
        <w:rPr>
          <w:rFonts w:ascii="Arial" w:hAnsi="Arial" w:cs="Arial"/>
          <w:color w:val="444444"/>
        </w:rPr>
        <w:t>)</w:t>
      </w:r>
    </w:p>
    <w:p w:rsidR="002A3EF6" w:rsidRDefault="002A3EF6" w:rsidP="002A3EF6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I. Общие положения</w:t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1. </w:t>
      </w:r>
      <w:proofErr w:type="gramStart"/>
      <w:r>
        <w:rPr>
          <w:rFonts w:ascii="Arial" w:hAnsi="Arial" w:cs="Arial"/>
          <w:color w:val="444444"/>
        </w:rPr>
        <w:t>Настоящий Порядок, разработанный в соответствии с </w:t>
      </w:r>
      <w:hyperlink r:id="rId109" w:anchor="7E60KD" w:history="1">
        <w:r>
          <w:rPr>
            <w:rStyle w:val="a3"/>
            <w:rFonts w:ascii="Arial" w:hAnsi="Arial" w:cs="Arial"/>
            <w:color w:val="2C4B99"/>
          </w:rPr>
          <w:t>пунктом 10 статьи 8 Федерального закона от 28 декабря 2013 года N 442-ФЗ "Об основах социального обслуживания граждан в Российской Федерации"</w:t>
        </w:r>
      </w:hyperlink>
      <w:r>
        <w:rPr>
          <w:rFonts w:ascii="Arial" w:hAnsi="Arial" w:cs="Arial"/>
          <w:color w:val="444444"/>
        </w:rPr>
        <w:t> (далее - </w:t>
      </w:r>
      <w:hyperlink r:id="rId110" w:anchor="7D20K3" w:history="1">
        <w:r>
          <w:rPr>
            <w:rStyle w:val="a3"/>
            <w:rFonts w:ascii="Arial" w:hAnsi="Arial" w:cs="Arial"/>
            <w:color w:val="2C4B99"/>
          </w:rPr>
          <w:t>Федеральный закон N 442-ФЗ</w:t>
        </w:r>
      </w:hyperlink>
      <w:r>
        <w:rPr>
          <w:rFonts w:ascii="Arial" w:hAnsi="Arial" w:cs="Arial"/>
          <w:color w:val="444444"/>
        </w:rPr>
        <w:t>), пунктом 10 статьи 5 </w:t>
      </w:r>
      <w:hyperlink r:id="rId111" w:anchor="64U0IK" w:history="1">
        <w:r>
          <w:rPr>
            <w:rStyle w:val="a3"/>
            <w:rFonts w:ascii="Arial" w:hAnsi="Arial" w:cs="Arial"/>
            <w:color w:val="2C4B99"/>
          </w:rPr>
          <w:t>областного закона от 24 октября 2014 года N 190-11-ОЗ "О реализации государственных полномочий Архангельской области в сфере социального обслуживания граждан"</w:t>
        </w:r>
      </w:hyperlink>
      <w:r>
        <w:rPr>
          <w:rFonts w:ascii="Arial" w:hAnsi="Arial" w:cs="Arial"/>
          <w:color w:val="444444"/>
        </w:rPr>
        <w:t> (далее - </w:t>
      </w:r>
      <w:hyperlink r:id="rId112" w:anchor="64U0IK" w:history="1">
        <w:r>
          <w:rPr>
            <w:rStyle w:val="a3"/>
            <w:rFonts w:ascii="Arial" w:hAnsi="Arial" w:cs="Arial"/>
            <w:color w:val="2C4B99"/>
          </w:rPr>
          <w:t>областной закон N</w:t>
        </w:r>
        <w:proofErr w:type="gramEnd"/>
        <w:r>
          <w:rPr>
            <w:rStyle w:val="a3"/>
            <w:rFonts w:ascii="Arial" w:hAnsi="Arial" w:cs="Arial"/>
            <w:color w:val="2C4B99"/>
          </w:rPr>
          <w:t xml:space="preserve"> </w:t>
        </w:r>
        <w:proofErr w:type="gramStart"/>
        <w:r>
          <w:rPr>
            <w:rStyle w:val="a3"/>
            <w:rFonts w:ascii="Arial" w:hAnsi="Arial" w:cs="Arial"/>
            <w:color w:val="2C4B99"/>
          </w:rPr>
          <w:t>190-11-ОЗ</w:t>
        </w:r>
      </w:hyperlink>
      <w:r>
        <w:rPr>
          <w:rFonts w:ascii="Arial" w:hAnsi="Arial" w:cs="Arial"/>
          <w:color w:val="444444"/>
        </w:rPr>
        <w:t xml:space="preserve">), устанавливает правила предоставления социальных услуг организациями </w:t>
      </w:r>
      <w:r>
        <w:rPr>
          <w:rFonts w:ascii="Arial" w:hAnsi="Arial" w:cs="Arial"/>
          <w:color w:val="444444"/>
        </w:rPr>
        <w:lastRenderedPageBreak/>
        <w:t xml:space="preserve">социального обслуживания (далее - организации)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в Архангельской области.</w:t>
      </w:r>
      <w:r>
        <w:rPr>
          <w:rFonts w:ascii="Arial" w:hAnsi="Arial" w:cs="Arial"/>
          <w:color w:val="444444"/>
        </w:rPr>
        <w:br/>
      </w:r>
      <w:proofErr w:type="gramEnd"/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В целях настоящего Порядка применяются следующие понятия: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заявитель - гражданин, в отношении которого составлена индивидуальная программа предоставления социальных услуг (далее - индивидуальная программа), обратившийся в организацию за предоставлением социальных услуг;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дневное время предоставления социальных услуг - период предоставления социальных услуг совершеннолетним получателям социальных услуг - с 09:00 до 16:00, несовершеннолетним получателям социальных услуг - с 08:00 часов до 18:00 часов;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113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ночное время предоставление социальных услуг - период предоставления социальных услуг совершеннолетним получателям социальных услуг - с 19:00 до 08:00, несовершеннолетним получателям социальных услуг - с 18:00 до 08:00;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114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иные понятия используются в значениях, определенных </w:t>
      </w:r>
      <w:hyperlink r:id="rId115" w:anchor="7D20K3" w:history="1">
        <w:r>
          <w:rPr>
            <w:rStyle w:val="a3"/>
            <w:rFonts w:ascii="Arial" w:hAnsi="Arial" w:cs="Arial"/>
            <w:color w:val="2C4B99"/>
          </w:rPr>
          <w:t>Федеральным законом N 442-ФЗ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3. </w:t>
      </w:r>
      <w:proofErr w:type="gramStart"/>
      <w:r>
        <w:rPr>
          <w:rFonts w:ascii="Arial" w:hAnsi="Arial" w:cs="Arial"/>
          <w:color w:val="444444"/>
        </w:rPr>
        <w:t xml:space="preserve">Социальные услуги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предоставляются организациями получателям социальных услуг, в том числе получателям социальных услуг в возрасте от 3 до 18 лет включительно (далее - несовершеннолетние), и включают в себя деятельность по предоставлению социальных услуг получателям социальных услуг, которая направлена на улучшение условий их жизнедеятельности, в дневное время предоставления социальных услуг и ночное время предоставления социальных услуг.</w:t>
      </w:r>
      <w:r>
        <w:rPr>
          <w:rFonts w:ascii="Arial" w:hAnsi="Arial" w:cs="Arial"/>
          <w:color w:val="444444"/>
        </w:rPr>
        <w:br/>
      </w:r>
      <w:proofErr w:type="gramEnd"/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16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4. Информирование о порядке предоставления социальных услуг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осуществляется организациями в соответствии со </w:t>
      </w:r>
      <w:hyperlink r:id="rId117" w:anchor="8OU0LO" w:history="1">
        <w:r>
          <w:rPr>
            <w:rStyle w:val="a3"/>
            <w:rFonts w:ascii="Arial" w:hAnsi="Arial" w:cs="Arial"/>
            <w:color w:val="2C4B99"/>
          </w:rPr>
          <w:t>статьей 13 Федерального закона N 442-ФЗ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5. Результатом предоставления социальных услуг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является улучшение условий жизнедеятельности получателя социальных услуг и (или) расширение его возможностей самостоятельно обеспечивать свои основные жизненные потребности.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 xml:space="preserve">II. Порядок обращения за получением социальных услуг в </w:t>
      </w:r>
      <w:proofErr w:type="spellStart"/>
      <w:r>
        <w:rPr>
          <w:rFonts w:ascii="Arial" w:hAnsi="Arial" w:cs="Arial"/>
          <w:color w:val="444444"/>
          <w:sz w:val="24"/>
          <w:szCs w:val="24"/>
        </w:rPr>
        <w:t>полустационарной</w:t>
      </w:r>
      <w:proofErr w:type="spellEnd"/>
      <w:r>
        <w:rPr>
          <w:rFonts w:ascii="Arial" w:hAnsi="Arial" w:cs="Arial"/>
          <w:color w:val="444444"/>
          <w:sz w:val="24"/>
          <w:szCs w:val="24"/>
        </w:rPr>
        <w:t xml:space="preserve"> форме социального обслуживания</w:t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6. </w:t>
      </w:r>
      <w:proofErr w:type="gramStart"/>
      <w:r>
        <w:rPr>
          <w:rFonts w:ascii="Arial" w:hAnsi="Arial" w:cs="Arial"/>
          <w:color w:val="444444"/>
        </w:rPr>
        <w:t xml:space="preserve">Заявитель либо законный представитель заявителя (далее - представитель) для предоставления социальных услуг в форме </w:t>
      </w:r>
      <w:proofErr w:type="spellStart"/>
      <w:r>
        <w:rPr>
          <w:rFonts w:ascii="Arial" w:hAnsi="Arial" w:cs="Arial"/>
          <w:color w:val="444444"/>
        </w:rPr>
        <w:t>полустационарного</w:t>
      </w:r>
      <w:proofErr w:type="spellEnd"/>
      <w:r>
        <w:rPr>
          <w:rFonts w:ascii="Arial" w:hAnsi="Arial" w:cs="Arial"/>
          <w:color w:val="444444"/>
        </w:rPr>
        <w:t xml:space="preserve"> социального обслуживания обращается в организацию с заявлением о предоставлении социальных услуг по </w:t>
      </w:r>
      <w:hyperlink r:id="rId118" w:anchor="6540IN" w:history="1">
        <w:r>
          <w:rPr>
            <w:rStyle w:val="a3"/>
            <w:rFonts w:ascii="Arial" w:hAnsi="Arial" w:cs="Arial"/>
            <w:color w:val="2C4B99"/>
          </w:rPr>
          <w:t>форме</w:t>
        </w:r>
      </w:hyperlink>
      <w:r>
        <w:rPr>
          <w:rFonts w:ascii="Arial" w:hAnsi="Arial" w:cs="Arial"/>
          <w:color w:val="444444"/>
        </w:rPr>
        <w:t>, утвержденной </w:t>
      </w:r>
      <w:hyperlink r:id="rId119" w:anchor="64U0IK" w:history="1">
        <w:r>
          <w:rPr>
            <w:rStyle w:val="a3"/>
            <w:rFonts w:ascii="Arial" w:hAnsi="Arial" w:cs="Arial"/>
            <w:color w:val="2C4B99"/>
          </w:rPr>
          <w:t>приказом Министерства труда и социальной защиты Российской Федерации от 28 марта 2014 года N 159н "Об утверждении формы заявления о предоставлении социальных услуг"</w:t>
        </w:r>
      </w:hyperlink>
      <w:r>
        <w:rPr>
          <w:rFonts w:ascii="Arial" w:hAnsi="Arial" w:cs="Arial"/>
          <w:color w:val="444444"/>
        </w:rPr>
        <w:t> (далее - заявление).</w:t>
      </w:r>
      <w:r>
        <w:rPr>
          <w:rFonts w:ascii="Arial" w:hAnsi="Arial" w:cs="Arial"/>
          <w:color w:val="444444"/>
        </w:rPr>
        <w:br/>
      </w:r>
      <w:proofErr w:type="gramEnd"/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 К заявлению прилагаются следующие документы: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документ, удостоверяющий личность;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документ, подтверждающий полномочия представителя, и документ, удостоверяющий его личность, в случае обращения с заявлением через представителя;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документ, подтверждающий место жительства и (или) пребывания, фактического проживания заявителя на территории Архангельской области;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индивидуальная программа;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документы для определения среднедушевого дохода заявителя в соответствии с </w:t>
      </w:r>
      <w:hyperlink r:id="rId120" w:anchor="6580IP" w:history="1">
        <w:r>
          <w:rPr>
            <w:rStyle w:val="a3"/>
            <w:rFonts w:ascii="Arial" w:hAnsi="Arial" w:cs="Arial"/>
            <w:color w:val="2C4B99"/>
          </w:rPr>
          <w:t>Правилами определения среднедушевого дохода для предоставления социальных услуг бесплатно</w:t>
        </w:r>
      </w:hyperlink>
      <w:r>
        <w:rPr>
          <w:rFonts w:ascii="Arial" w:hAnsi="Arial" w:cs="Arial"/>
          <w:color w:val="444444"/>
        </w:rPr>
        <w:t>, утвержденными </w:t>
      </w:r>
      <w:hyperlink r:id="rId121" w:anchor="64S0IJ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Российской Федерации от 23 декабря 2024 года N 1873</w:t>
        </w:r>
      </w:hyperlink>
      <w:r>
        <w:rPr>
          <w:rFonts w:ascii="Arial" w:hAnsi="Arial" w:cs="Arial"/>
          <w:color w:val="444444"/>
        </w:rPr>
        <w:t> (далее - Правила определения среднедушевого дохода для предоставления социальных услуг бесплатно).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22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31.01.2025 N 76-пп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Документы, указанные в абзаце первом настоящего подпункта, не предоставляются заявителями из числа лиц, относящихся к участникам и инвалидам Великой Отечественной войны, несовершеннолетним, лицам, пострадавшим в результате чрезвычайных ситуаций или вооруженных межнациональных (межэтнических) конфликтов, женщинам, в отношении которых существует угроза применения насилия в семье, женщинам, подвергшимся насилию в семье.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23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документ, подтверждающий признание заявителя пострадавшим в результате чрезвычайной ситуации или пострадавшим в результате вооруженных межнациональных (межэтнических) конфликтов в случае обращения с заявлением лица, пострадавшего в результате чрезвычайной ситуации или в результате вооруженных межнациональных (межэтнических) конфликтов;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>. 6 в ред. </w:t>
      </w:r>
      <w:hyperlink r:id="rId124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7) удостоверение участника Великой Отечественной войны в случае обращения с заявлением лица, являющегося участником Великой Отечественной войны;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7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25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8) удостоверение инвалида Великой Отечественной войны в случае обращения с заявлением лица, являющегося инвалидом Великой Отечественной войны;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8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26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9) удостоверение ветерана боевых действий и справка федерального государственного учреждения медико-социальной экспертизы, подтверждающая факт установления инвалидности вследствие военной травмы в случае обращения с заявлением лица, являющегося инвалидом боевых действий;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9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27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08.08.2025 N 686-пп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10) удостоверение к знаку "Жителю блокадного Ленинграда" в случае обращения с заявлением лица, награжденного знаком "Жителю блокадного Ленинграда";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10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28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08.08.2025 N 686-пп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11) удостоверение к знаку "Жителю осажденного Севастополя" в случае обращения с заявлением лица, награжденного знаком "Жителю осажденного Севастополя";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11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29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08.08.2025 N 686-пп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12) удостоверение ветерана Великой Отечественной войны в случае обращения с заявлением лиц, работавших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членов экипажей судов транспортного флота, интернированных в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начале</w:t>
      </w:r>
      <w:proofErr w:type="gramEnd"/>
      <w:r>
        <w:rPr>
          <w:rFonts w:ascii="Arial" w:hAnsi="Arial" w:cs="Arial"/>
          <w:color w:val="444444"/>
        </w:rPr>
        <w:t xml:space="preserve"> Великой Отечественной войны в портах других государств;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12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30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08.08.2025 N 686-пп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13) удостоверение к знаку "Житель осажденного Сталинграда" в случае обращения с заявлением лица, награжденного знаком "Житель осажденного Сталинграда";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13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31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08.08.2025 N 686-пп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14) документ уполномоченного органа, подтверждающий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 (далее - специальная военная операция), и (или) выполнение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 xml:space="preserve">военной операции (далее - задачи по отражению вооруженного вторжения, в ходе вооруженной провокации), либо документ уполномоченного органа, подтверждающий выполнение </w:t>
      </w:r>
      <w:r>
        <w:rPr>
          <w:rFonts w:ascii="Arial" w:hAnsi="Arial" w:cs="Arial"/>
          <w:color w:val="444444"/>
        </w:rPr>
        <w:lastRenderedPageBreak/>
        <w:t>сотрудником уголовно-исполнительной системы Российской Федерации возложенных на указанного сотрудника задач на территориях Донецкой Народной Республики, Луганской Народной Республики, Запорожской области, Херсонской области и Украины в период проведения специальной военной операции, либо справку военного комиссариата о призыве на военную службу по мобилизации в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случае обращения с заявлением военнослужащих, сотрудников федеральных органов исполнительной власти или федеральных государственных органов из числа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операции, и (или) выполняющих (выполнявших) задачи по отражению вооруженного вторжения, в ходе вооруженной провокации, сотрудников уголовно-исполнительной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системы Российской Федерации, выполняющих (выполнявших) возложенные на них задачи в ходе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для участия в специальной военной операции и (или) для выполнения задач по отражению вооруженного вторжения, в ходе вооруженной провокации (лиц</w:t>
      </w:r>
      <w:proofErr w:type="gramEnd"/>
      <w:r>
        <w:rPr>
          <w:rFonts w:ascii="Arial" w:hAnsi="Arial" w:cs="Arial"/>
          <w:color w:val="444444"/>
        </w:rPr>
        <w:t xml:space="preserve">, </w:t>
      </w:r>
      <w:proofErr w:type="gramStart"/>
      <w:r>
        <w:rPr>
          <w:rFonts w:ascii="Arial" w:hAnsi="Arial" w:cs="Arial"/>
          <w:color w:val="444444"/>
        </w:rPr>
        <w:t>исполнивших обязанности по контракту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Федерации), заключенному для участия в специальной военной операции и (или) для выполнения задач по отражению вооруженного вторжения, в ходе вооруженной провокации), граждан Российской Федерации, призванных на военную службу по мобилизации в Вооруженные Силы Российской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Федерации (граждан Российской Федерации, уволенных с военной службы по возрасту или по состоянию здоровья, на которую ранее были призваны по мобилизации в Вооруженные Силы Российской Федерации, либо граждан Российской Федерации, ранее призванных на военную службу по мобилизации в Вооруженные Силы Российской Федерации, у которых контракт о прохождении военной службы прекратил действие в связи с окончанием периода частичной мобилизации) (далее - участники</w:t>
      </w:r>
      <w:proofErr w:type="gramEnd"/>
      <w:r>
        <w:rPr>
          <w:rFonts w:ascii="Arial" w:hAnsi="Arial" w:cs="Arial"/>
          <w:color w:val="444444"/>
        </w:rPr>
        <w:t xml:space="preserve"> специальной военной операции);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14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32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08.08.2025 N 686-пп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15) документ уполномоченного органа, подтверждающий участие в специальной военной операции и (или) выполнение задач по отражению вооруженного вторжения, в ходе вооруженной провокации, либо документ уполномоченного органа, подтверждающий выполнение сотрудником уголовно-исполнительной системы Российской Федерации возложенных на указанного сотрудника задач на территориях Донецкой Народной Республики, Луганской Народной Республики, Запорожской области, Херсонской области и Украины в период проведения специальной военной операции, либо справку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 xml:space="preserve">военного комиссариата о призыве на военную службу по мобилизации в отношении лица, супругом или родителем которого является заявитель, в случае обращения с заявлением являющихся инвалидами, признанными нуждающимися в социальном обслуживании, супругов, родителей участников специальной военной операции, в </w:t>
      </w:r>
      <w:r>
        <w:rPr>
          <w:rFonts w:ascii="Arial" w:hAnsi="Arial" w:cs="Arial"/>
          <w:color w:val="444444"/>
        </w:rPr>
        <w:lastRenderedPageBreak/>
        <w:t>том числе погибших (умерших) участников специальной военной операции.</w:t>
      </w:r>
      <w:r>
        <w:rPr>
          <w:rFonts w:ascii="Arial" w:hAnsi="Arial" w:cs="Arial"/>
          <w:color w:val="444444"/>
        </w:rPr>
        <w:br/>
      </w:r>
      <w:proofErr w:type="gramEnd"/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15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33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08.08.2025 N 686-пп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8. Заявление и документы, указанные в пункте 7 настоящего Порядка (далее - документы), представляются в организацию социальных услуг: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лично или через представителя. В данном случае представляются как подлинники, так и копии документов. Копии документов заверяются организацией;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почтовым отправлением - способом, позволяющим подтвердить факт и дату отправления. В данном случае направляются копии документов, заверенные в порядке, установленном законодательством Российской Федерации.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9. Организация в течение суток со дня поступления заявления и документов принимает одно из следующих решений: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 предоставлении социальных услуг;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 возврате заявления и документов.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10. Организация в случае принятия решения: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указанного в подпункте 1 пункта 9 настоящего Порядка, в течение суток со дня представления индивидуальной программы: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осуществляет расчет среднедушевого дохода заявителя в соответствии с Правилами определения среднедушевого дохода для предоставления социальных услуг бесплатно (за исключением лиц, указанных в подпунктах 1, 2, 4 - 8 пункта 14 настоящего Порядка);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34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заключает договор о предоставлении социальных услуг с заявителем или его представителем;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2) указанного в подпункте 2 пункта 9 настоящего Порядка, - возвращает заявление и документы и направляет письменное мотивированное уведомление о возврате документов, в котором указывает причины, послужившие основанием для принятия указанного решения.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Основаниями для принятия решения, указанного в подпункте 2 пункта 9 настоящего Порядка, являются: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представление документов не в полном объеме;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представление заявления и документов, оформление которых не соответствует требованиям, предусмотренным пунктами 6 и 8 настоящего Порядка;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представление заявителем недостоверных сведений.</w:t>
      </w:r>
      <w:r>
        <w:rPr>
          <w:rFonts w:ascii="Arial" w:hAnsi="Arial" w:cs="Arial"/>
          <w:color w:val="444444"/>
        </w:rPr>
        <w:br/>
      </w:r>
    </w:p>
    <w:p w:rsidR="002A3EF6" w:rsidRDefault="002A3EF6" w:rsidP="002A3EF6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2A3EF6" w:rsidRDefault="002A3EF6" w:rsidP="002A3EF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Решение организации может быть обжаловано заявителем в установленном законодательством Российской Федерации порядке.</w:t>
      </w:r>
    </w:p>
    <w:p w:rsidR="00180DCF" w:rsidRDefault="00180DCF" w:rsidP="00180DCF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 xml:space="preserve">III. Порядок предоставления социальных услуг в </w:t>
      </w:r>
      <w:proofErr w:type="spellStart"/>
      <w:r>
        <w:rPr>
          <w:rFonts w:ascii="Arial" w:hAnsi="Arial" w:cs="Arial"/>
          <w:color w:val="444444"/>
          <w:sz w:val="24"/>
          <w:szCs w:val="24"/>
        </w:rPr>
        <w:t>полустационарной</w:t>
      </w:r>
      <w:proofErr w:type="spellEnd"/>
      <w:r>
        <w:rPr>
          <w:rFonts w:ascii="Arial" w:hAnsi="Arial" w:cs="Arial"/>
          <w:color w:val="444444"/>
          <w:sz w:val="24"/>
          <w:szCs w:val="24"/>
        </w:rPr>
        <w:t xml:space="preserve"> форме социального обслуживания</w:t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11. Социальные услуги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предоставляются получателям социальных услуг в соответствии с индивидуальными программами на основании договора о предоставлении социальных услуг, заключенного с получателями социальных услуг или их представителями.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 результатам оказания социальных услуг поставщик предоставляет получателю социальных услуг акт сдачи-приемки оказанных социальных услуг, подписанный поставщиком, в двух экземплярах по форме согласно приложению N 4 к настоящему Порядку.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(п. 11 в ред. </w:t>
      </w:r>
      <w:hyperlink r:id="rId135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04.12.2025 N 1090-пп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12. Предоставление социальных услуг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включает в себя предоставление получателю социальных услуг в соответствии: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 перечнем социальных услуг, предоставляемых поставщиками социальных услуг в Архангельской области, утвержденным </w:t>
      </w:r>
      <w:hyperlink r:id="rId136" w:anchor="64U0IK" w:history="1">
        <w:r>
          <w:rPr>
            <w:rStyle w:val="a3"/>
            <w:rFonts w:ascii="Arial" w:hAnsi="Arial" w:cs="Arial"/>
            <w:color w:val="2C4B99"/>
          </w:rPr>
          <w:t>областным законом N 190-11-</w:t>
        </w:r>
        <w:r>
          <w:rPr>
            <w:rStyle w:val="a3"/>
            <w:rFonts w:ascii="Arial" w:hAnsi="Arial" w:cs="Arial"/>
            <w:color w:val="2C4B99"/>
          </w:rPr>
          <w:lastRenderedPageBreak/>
          <w:t>ОЗ</w:t>
        </w:r>
      </w:hyperlink>
      <w:r>
        <w:rPr>
          <w:rFonts w:ascii="Arial" w:hAnsi="Arial" w:cs="Arial"/>
          <w:color w:val="444444"/>
        </w:rPr>
        <w:t> (далее - перечень социальных услуг);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со стандартами социальных услуг, предоставляемых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совершеннолетним получателям социальных услуг, являющимися приложением N 1 к настоящему Порядку (далее - стандарты социальных услуг);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37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со стандартами социальных услуг, предоставляемых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несовершеннолетним получателям социальных услуг, являющимися приложением N 2 к настоящему Порядку.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138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 xml:space="preserve">IV. Оплата предоставления социальных услуг в </w:t>
      </w:r>
      <w:proofErr w:type="spellStart"/>
      <w:r>
        <w:rPr>
          <w:rFonts w:ascii="Arial" w:hAnsi="Arial" w:cs="Arial"/>
          <w:color w:val="444444"/>
          <w:sz w:val="24"/>
          <w:szCs w:val="24"/>
        </w:rPr>
        <w:t>полустационарной</w:t>
      </w:r>
      <w:proofErr w:type="spellEnd"/>
      <w:r>
        <w:rPr>
          <w:rFonts w:ascii="Arial" w:hAnsi="Arial" w:cs="Arial"/>
          <w:color w:val="444444"/>
          <w:sz w:val="24"/>
          <w:szCs w:val="24"/>
        </w:rPr>
        <w:t xml:space="preserve"> форме социального обслуживания</w:t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13. Социальные услуги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предоставляются бесплатно, за плату или частичную плату.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14. Социальные услуги предоставляются бесплатно: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несовершеннолетним;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лицам, пострадавшим в результате чрезвычайных ситуаций, вооруженных межнациональных (межэтнических) конфликтов;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если на день обращения среднедушевой доход заявителя ниже предельной величины или равен предельной величине среднедушевого дохода для предоставления социальных услуг бесплатно в Архангельской области, установленной статьей 8 </w:t>
      </w:r>
      <w:hyperlink r:id="rId139" w:anchor="64U0IK" w:history="1">
        <w:r>
          <w:rPr>
            <w:rStyle w:val="a3"/>
            <w:rFonts w:ascii="Arial" w:hAnsi="Arial" w:cs="Arial"/>
            <w:color w:val="2C4B99"/>
          </w:rPr>
          <w:t>областного закона N 190-11-ОЗ</w:t>
        </w:r>
      </w:hyperlink>
      <w:r>
        <w:rPr>
          <w:rFonts w:ascii="Arial" w:hAnsi="Arial" w:cs="Arial"/>
          <w:color w:val="444444"/>
        </w:rPr>
        <w:t>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участникам Великой Отечественной войны;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4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40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инвалидам Великой Отечественной войны;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5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41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женщинам, в отношении которых существует угроза применения насилия в семье;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6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42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7) женщинам, подвергшимся насилию в семье;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7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43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8) лицам, являющимся получателями срочных социальных услуг;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8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44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9) инвалидам боевых действий;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9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45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10) лицам, награжденным знаком "Жителю блокадного Ленинграда";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10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46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11) лицам, награжденным знаком "Жителю осажденного Севастополя";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11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47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12)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государств;</w:t>
      </w:r>
      <w:r>
        <w:rPr>
          <w:rFonts w:ascii="Arial" w:hAnsi="Arial" w:cs="Arial"/>
          <w:color w:val="444444"/>
        </w:rPr>
        <w:br/>
      </w:r>
      <w:proofErr w:type="gramEnd"/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12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48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13) лицам, награжденным знаком "Житель осажденного Сталинграда";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13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49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27.11.2023 N 1155-пп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14) военнослужащим, сотрудникам федеральных органов исполнительной власти или федеральных государственных органов из числа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 органов внутренних дел Российской Федерации, принимающим (принимавшим) участие в специальной военной операции и (или) выполняющим (выполнявшим) задачи по отражению вооруженного вторжения, в ходе вооруженной провокации, сотрудникам уголовно-исполнительной системы Российской Федерации</w:t>
      </w:r>
      <w:proofErr w:type="gramEnd"/>
      <w:r>
        <w:rPr>
          <w:rFonts w:ascii="Arial" w:hAnsi="Arial" w:cs="Arial"/>
          <w:color w:val="444444"/>
        </w:rPr>
        <w:t xml:space="preserve">, </w:t>
      </w:r>
      <w:proofErr w:type="gramStart"/>
      <w:r>
        <w:rPr>
          <w:rFonts w:ascii="Arial" w:hAnsi="Arial" w:cs="Arial"/>
          <w:color w:val="444444"/>
        </w:rPr>
        <w:t>выполняющим (выполнявшим) возложенные на них задачи в ходе специальной военной операции, лицам, заключившим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для участия в специальной военной операции и (или) для выполнения задач по отражению вооруженного вторжения, в ходе вооруженной провокации (лицам, исполнившим обязанности по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контракту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Федерации), заключенному для участия в специальной военной операции и (или) для выполнения задач по отражению вооруженного вторжения, в ходе вооруженной провокации), гражданам Российской Федерации, призванным на военную службу по мобилизации в Вооруженные Силы Российской Федерации (гражданам Российской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 xml:space="preserve">Федерации, уволенным с военной службы по возрасту или по состоянию здоровья, на которую ранее были призваны по мобилизации в Вооруженные Силы Российской Федерации, либо гражданам Российской Федерации, ранее призванным на военную службу по мобилизации в Вооруженные Силы Российской Федерации, у которых контракт о прохождении </w:t>
      </w:r>
      <w:r>
        <w:rPr>
          <w:rFonts w:ascii="Arial" w:hAnsi="Arial" w:cs="Arial"/>
          <w:color w:val="444444"/>
        </w:rPr>
        <w:lastRenderedPageBreak/>
        <w:t>военной службы прекратил действие в связи с окончанием периода частичной мобилизации);</w:t>
      </w:r>
      <w:r>
        <w:rPr>
          <w:rFonts w:ascii="Arial" w:hAnsi="Arial" w:cs="Arial"/>
          <w:color w:val="444444"/>
        </w:rPr>
        <w:br/>
      </w:r>
      <w:proofErr w:type="gramEnd"/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>. 14 в ред. </w:t>
      </w:r>
      <w:hyperlink r:id="rId150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08.08.2025 N 686-пп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15) являющимся инвалидами, признанными нуждающимися в социальном обслуживании, супругам, родителям участников специальной военной операции, в том числе погибших (умерших) участников специальной военной операции.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В целях настоящего Порядка супругой (супругом) погибшего (умершего) участника специальной военной операции является супруга (супруг), состоящая (состоящий) на день гибели (смерти) участника специальной военной операции в зарегистрированном браке с ним (с ней) и не вступившая (не вступивший) в повторный брак.</w:t>
      </w:r>
      <w:r>
        <w:rPr>
          <w:rFonts w:ascii="Arial" w:hAnsi="Arial" w:cs="Arial"/>
          <w:color w:val="444444"/>
        </w:rPr>
        <w:br/>
      </w:r>
      <w:proofErr w:type="gramEnd"/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15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151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27.11.2023 N 1155-пп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15. Организация осуществляет расчет размера платы </w:t>
      </w:r>
      <w:proofErr w:type="gramStart"/>
      <w:r>
        <w:rPr>
          <w:rFonts w:ascii="Arial" w:hAnsi="Arial" w:cs="Arial"/>
          <w:color w:val="444444"/>
        </w:rPr>
        <w:t>за предоставление социальных услуг в соответствии в размером платы за предоставление социальных услуг в Архангельской области</w:t>
      </w:r>
      <w:proofErr w:type="gramEnd"/>
      <w:r>
        <w:rPr>
          <w:rFonts w:ascii="Arial" w:hAnsi="Arial" w:cs="Arial"/>
          <w:color w:val="444444"/>
        </w:rPr>
        <w:t xml:space="preserve"> и Порядком взимания платы за предоставление социальных услуг в Архангельской области, утвержденными постановлением министерства труда, занятости и социального развития Архангельской области (далее - министерство).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16. Порядок утверждения тарифов на социальные услуги на основании </w:t>
      </w:r>
      <w:proofErr w:type="spellStart"/>
      <w:r>
        <w:rPr>
          <w:rFonts w:ascii="Arial" w:hAnsi="Arial" w:cs="Arial"/>
          <w:color w:val="444444"/>
        </w:rPr>
        <w:t>подушевых</w:t>
      </w:r>
      <w:proofErr w:type="spellEnd"/>
      <w:r>
        <w:rPr>
          <w:rFonts w:ascii="Arial" w:hAnsi="Arial" w:cs="Arial"/>
          <w:color w:val="444444"/>
        </w:rPr>
        <w:t xml:space="preserve"> нормативов финансирования социальных услуг утверждается постановлением министерства.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17. </w:t>
      </w:r>
      <w:proofErr w:type="spellStart"/>
      <w:r>
        <w:rPr>
          <w:rFonts w:ascii="Arial" w:hAnsi="Arial" w:cs="Arial"/>
          <w:color w:val="444444"/>
        </w:rPr>
        <w:t>Подушевые</w:t>
      </w:r>
      <w:proofErr w:type="spellEnd"/>
      <w:r>
        <w:rPr>
          <w:rFonts w:ascii="Arial" w:hAnsi="Arial" w:cs="Arial"/>
          <w:color w:val="444444"/>
        </w:rPr>
        <w:t xml:space="preserve"> нормативы финансирования социальных услуг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устанавливаются по видам социальных услуг с учетом перечня социальных услуг согласно приложению N 3 к настоящему Порядку.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(п. 17 в ред. </w:t>
      </w:r>
      <w:hyperlink r:id="rId152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18. Плата за предоставление социальных услуг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взимается в порядке и сроки, определенные договором о предоставлении социальных услуг, указанным в подпункте "б" подпункта 1 пункта 10 настоящего Порядка.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19. В случае изменения среднедушевого дохода получателя социальных услуг и (или) предельной величины среднедушевого дохода для получения социальных услуг бесплатно в Архангельской области, установленной статьей 8 </w:t>
      </w:r>
      <w:hyperlink r:id="rId153" w:anchor="64U0IK" w:history="1">
        <w:r>
          <w:rPr>
            <w:rStyle w:val="a3"/>
            <w:rFonts w:ascii="Arial" w:hAnsi="Arial" w:cs="Arial"/>
            <w:color w:val="2C4B99"/>
          </w:rPr>
          <w:t>областного закона N 190-11-ОЗ</w:t>
        </w:r>
      </w:hyperlink>
      <w:r>
        <w:rPr>
          <w:rFonts w:ascii="Arial" w:hAnsi="Arial" w:cs="Arial"/>
          <w:color w:val="444444"/>
        </w:rPr>
        <w:t xml:space="preserve">, размер платы за предоставление социальных услуг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изменяется в порядке, установленном договором о предоставлении социальных услуг.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случае наступления обстоятельств, указанных в абзаце первом настоящего пункта, получатель социальных услуг обязан известить об этом поставщика в течение 10 дней со дня их наступления.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 xml:space="preserve">V. Показатели качества и оценка результатов предоставления социальных услуг в </w:t>
      </w:r>
      <w:proofErr w:type="spellStart"/>
      <w:r>
        <w:rPr>
          <w:rFonts w:ascii="Arial" w:hAnsi="Arial" w:cs="Arial"/>
          <w:color w:val="444444"/>
          <w:sz w:val="24"/>
          <w:szCs w:val="24"/>
        </w:rPr>
        <w:t>полустационарной</w:t>
      </w:r>
      <w:proofErr w:type="spellEnd"/>
      <w:r>
        <w:rPr>
          <w:rFonts w:ascii="Arial" w:hAnsi="Arial" w:cs="Arial"/>
          <w:color w:val="444444"/>
          <w:sz w:val="24"/>
          <w:szCs w:val="24"/>
        </w:rPr>
        <w:t xml:space="preserve"> форме социального обслуживания</w:t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20. Основными факторами, определяющими качество социальных услуг, предоставляемых получателям социальных услуг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обслуживания, являются: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spellStart"/>
      <w:r>
        <w:rPr>
          <w:rFonts w:ascii="Arial" w:hAnsi="Arial" w:cs="Arial"/>
          <w:color w:val="444444"/>
        </w:rPr>
        <w:t>адресность</w:t>
      </w:r>
      <w:proofErr w:type="spellEnd"/>
      <w:r>
        <w:rPr>
          <w:rFonts w:ascii="Arial" w:hAnsi="Arial" w:cs="Arial"/>
          <w:color w:val="444444"/>
        </w:rPr>
        <w:t xml:space="preserve"> предоставления социальных услуг;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приближенность организаций социальных услуг к месту жительства получателей услуг для обеспечения потребностей граждан в социальном обслуживании, достаточность финансовых, материально-технических, кадровых и информационных ресурсов у организаций.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21. При оценке качества социальной услуги, предоставляемой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обслуживания, используют следующие критерии: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полнота предоставления социальной услуги в соответствии с требованиями законодательства Российской Федерации и законодательства Архангельской области и ее своевременность;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результативность (эффективность) предоставления социальной услуги (улучшение условий жизнедеятельности получателя социальных услуг).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22. Качество социальных услуг, предоставляемых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обслуживания, оценивается совокупно по видам социальных услуг исходя из показателей качества предоставления социальных услуг.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 xml:space="preserve">23. Показатели качества социальных услуг, предоставляемых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по видам социальных услуг, и оценка результатов предоставления социальных услуг организаций устанавливаются стандартами социальных услуг согласно приложениям N 1 и 2 к настоящему Порядку.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54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 xml:space="preserve">VI. Контроль за предоставлением </w:t>
      </w:r>
      <w:proofErr w:type="gramStart"/>
      <w:r>
        <w:rPr>
          <w:rFonts w:ascii="Arial" w:hAnsi="Arial" w:cs="Arial"/>
          <w:color w:val="444444"/>
          <w:sz w:val="24"/>
          <w:szCs w:val="24"/>
        </w:rPr>
        <w:t>социальных</w:t>
      </w:r>
      <w:proofErr w:type="gramEnd"/>
      <w:r>
        <w:rPr>
          <w:rFonts w:ascii="Arial" w:hAnsi="Arial" w:cs="Arial"/>
          <w:color w:val="444444"/>
          <w:sz w:val="24"/>
          <w:szCs w:val="24"/>
        </w:rPr>
        <w:t xml:space="preserve"> в </w:t>
      </w:r>
      <w:proofErr w:type="spellStart"/>
      <w:r>
        <w:rPr>
          <w:rFonts w:ascii="Arial" w:hAnsi="Arial" w:cs="Arial"/>
          <w:color w:val="444444"/>
          <w:sz w:val="24"/>
          <w:szCs w:val="24"/>
        </w:rPr>
        <w:t>полустационарной</w:t>
      </w:r>
      <w:proofErr w:type="spellEnd"/>
      <w:r>
        <w:rPr>
          <w:rFonts w:ascii="Arial" w:hAnsi="Arial" w:cs="Arial"/>
          <w:color w:val="444444"/>
          <w:sz w:val="24"/>
          <w:szCs w:val="24"/>
        </w:rPr>
        <w:t xml:space="preserve"> форме социального обслуживания</w:t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24. </w:t>
      </w:r>
      <w:proofErr w:type="gramStart"/>
      <w:r>
        <w:rPr>
          <w:rFonts w:ascii="Arial" w:hAnsi="Arial" w:cs="Arial"/>
          <w:color w:val="444444"/>
        </w:rPr>
        <w:t>Контроль за</w:t>
      </w:r>
      <w:proofErr w:type="gramEnd"/>
      <w:r>
        <w:rPr>
          <w:rFonts w:ascii="Arial" w:hAnsi="Arial" w:cs="Arial"/>
          <w:color w:val="444444"/>
        </w:rPr>
        <w:t xml:space="preserve"> предоставлением социальных услуг в форме социального обслуживания на дому осуществляется в соответствии с </w:t>
      </w:r>
      <w:hyperlink r:id="rId155" w:anchor="8QM0M6" w:history="1">
        <w:r>
          <w:rPr>
            <w:rStyle w:val="a3"/>
            <w:rFonts w:ascii="Arial" w:hAnsi="Arial" w:cs="Arial"/>
            <w:color w:val="2C4B99"/>
          </w:rPr>
          <w:t>главой 9 Федерального закона N 442-ФЗ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 xml:space="preserve">VII. Прекращение предоставления социальных услуг в </w:t>
      </w:r>
      <w:proofErr w:type="spellStart"/>
      <w:r>
        <w:rPr>
          <w:rFonts w:ascii="Arial" w:hAnsi="Arial" w:cs="Arial"/>
          <w:color w:val="444444"/>
          <w:sz w:val="24"/>
          <w:szCs w:val="24"/>
        </w:rPr>
        <w:t>полустационарной</w:t>
      </w:r>
      <w:proofErr w:type="spellEnd"/>
      <w:r>
        <w:rPr>
          <w:rFonts w:ascii="Arial" w:hAnsi="Arial" w:cs="Arial"/>
          <w:color w:val="444444"/>
          <w:sz w:val="24"/>
          <w:szCs w:val="24"/>
        </w:rPr>
        <w:t xml:space="preserve"> форме социального обслуживания</w:t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25. Предоставление социальных услуг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прекращается в случаях, установленных </w:t>
      </w:r>
      <w:hyperlink r:id="rId156" w:anchor="8PG0LT" w:history="1">
        <w:r>
          <w:rPr>
            <w:rStyle w:val="a3"/>
            <w:rFonts w:ascii="Arial" w:hAnsi="Arial" w:cs="Arial"/>
            <w:color w:val="2C4B99"/>
          </w:rPr>
          <w:t>статьей 18 Федерального закона N 442-ФЗ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  <w:t>Приложение N 1</w:t>
      </w:r>
      <w:r>
        <w:rPr>
          <w:rFonts w:ascii="Arial" w:hAnsi="Arial" w:cs="Arial"/>
          <w:color w:val="444444"/>
          <w:sz w:val="24"/>
          <w:szCs w:val="24"/>
        </w:rPr>
        <w:br/>
        <w:t>к Порядку предоставления</w:t>
      </w:r>
      <w:r>
        <w:rPr>
          <w:rFonts w:ascii="Arial" w:hAnsi="Arial" w:cs="Arial"/>
          <w:color w:val="444444"/>
          <w:sz w:val="24"/>
          <w:szCs w:val="24"/>
        </w:rPr>
        <w:br/>
        <w:t>социальных услуг поставщиками</w:t>
      </w:r>
      <w:r>
        <w:rPr>
          <w:rFonts w:ascii="Arial" w:hAnsi="Arial" w:cs="Arial"/>
          <w:color w:val="444444"/>
          <w:sz w:val="24"/>
          <w:szCs w:val="24"/>
        </w:rPr>
        <w:br/>
        <w:t xml:space="preserve">социальных услуг в </w:t>
      </w:r>
      <w:proofErr w:type="spellStart"/>
      <w:r>
        <w:rPr>
          <w:rFonts w:ascii="Arial" w:hAnsi="Arial" w:cs="Arial"/>
          <w:color w:val="444444"/>
          <w:sz w:val="24"/>
          <w:szCs w:val="24"/>
        </w:rPr>
        <w:t>полустационарной</w:t>
      </w:r>
      <w:proofErr w:type="spellEnd"/>
      <w:r>
        <w:rPr>
          <w:rFonts w:ascii="Arial" w:hAnsi="Arial" w:cs="Arial"/>
          <w:color w:val="444444"/>
          <w:sz w:val="24"/>
          <w:szCs w:val="24"/>
        </w:rPr>
        <w:t xml:space="preserve"> форме</w:t>
      </w:r>
      <w:r>
        <w:rPr>
          <w:rFonts w:ascii="Arial" w:hAnsi="Arial" w:cs="Arial"/>
          <w:color w:val="444444"/>
          <w:sz w:val="24"/>
          <w:szCs w:val="24"/>
        </w:rPr>
        <w:br/>
        <w:t>социального обслуживания</w:t>
      </w:r>
      <w:r>
        <w:rPr>
          <w:rFonts w:ascii="Arial" w:hAnsi="Arial" w:cs="Arial"/>
          <w:color w:val="444444"/>
          <w:sz w:val="24"/>
          <w:szCs w:val="24"/>
        </w:rPr>
        <w:br/>
        <w:t>в Архангельской области</w:t>
      </w:r>
    </w:p>
    <w:p w:rsidR="00180DCF" w:rsidRDefault="00180DCF" w:rsidP="00180DCF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СТАНДАРТЫ</w:t>
      </w:r>
      <w:r>
        <w:rPr>
          <w:rFonts w:ascii="Arial" w:hAnsi="Arial" w:cs="Arial"/>
          <w:b/>
          <w:bCs/>
          <w:color w:val="444444"/>
        </w:rPr>
        <w:br/>
        <w:t xml:space="preserve"> социальных услуг, предоставляемых в </w:t>
      </w:r>
      <w:proofErr w:type="spellStart"/>
      <w:r>
        <w:rPr>
          <w:rFonts w:ascii="Arial" w:hAnsi="Arial" w:cs="Arial"/>
          <w:b/>
          <w:bCs/>
          <w:color w:val="444444"/>
        </w:rPr>
        <w:t>полустационарной</w:t>
      </w:r>
      <w:proofErr w:type="spellEnd"/>
      <w:r>
        <w:rPr>
          <w:rFonts w:ascii="Arial" w:hAnsi="Arial" w:cs="Arial"/>
          <w:b/>
          <w:bCs/>
          <w:color w:val="444444"/>
        </w:rPr>
        <w:t xml:space="preserve"> форме социального обслуживания совершеннолетним получателям социальных услуг</w:t>
      </w:r>
    </w:p>
    <w:p w:rsidR="00180DCF" w:rsidRDefault="00180DCF" w:rsidP="00180DCF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57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</w:p>
    <w:p w:rsidR="00180DCF" w:rsidRDefault="00180DCF" w:rsidP="00180DCF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Социально-бытовые услуги: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1) обеспечение площадью жилых помещений в соответствии с утвержденными нормативами: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14"/>
        <w:gridCol w:w="378"/>
        <w:gridCol w:w="5863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предоставление получателю социальных услуг жилой площади в помещениях, соответствующих санитарным и техническим нормам, а также </w:t>
            </w:r>
            <w:hyperlink r:id="rId158" w:anchor="64U0IK" w:history="1">
              <w:r>
                <w:rPr>
                  <w:rStyle w:val="a3"/>
                  <w:color w:val="2C4B99"/>
                </w:rPr>
                <w:t>нормативам обеспечения площадью жилых помещений при предоставлении социальных услуг организациями социального обслуживания граждан, находящимися в ведении Архангельской области</w:t>
              </w:r>
            </w:hyperlink>
            <w:r>
              <w:t>, утвержденными </w:t>
            </w:r>
            <w:hyperlink r:id="rId159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14 октября 2014 года N 421-пп</w:t>
              </w:r>
            </w:hyperlink>
            <w:r>
              <w:t>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единица услуги - обеспечение площадью жилых помещений в соответствии с утвержденными нормативами </w:t>
            </w:r>
            <w:proofErr w:type="gramStart"/>
            <w:r>
              <w:t>в</w:t>
            </w:r>
            <w:proofErr w:type="gramEnd"/>
            <w:r>
              <w:t xml:space="preserve"> дневное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предоставляется получателям социальных услуг - ежедневно при непрерывном нахождении получателя социальных услуг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учреждении шесть и более часов с учетом режима работы поставщика социальных услуг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площади жилых помещений, позволяющих обеспечить получателей социальных услуг с учетом пола, возраста, состояния здоровья, физической и психологической совместимости с другими получателями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спальных мест, обеспеченных всеми средствами коммунально-бытового обслуживания и соответствующих санитарно-гигиеническим нормам;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получателям социальных услуг, являющимся супругами, выделяются изолированные жилые помещения для совместного проживания;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5) жилые помещения, предоставляемые инвалидам, </w:t>
            </w:r>
            <w:r>
              <w:lastRenderedPageBreak/>
              <w:t xml:space="preserve">должны быть оборудованы специальными устройствами, приспособлениями для передвижения (пандусами, поручнями, расширенными дверными проемами, лифтовыми подъемниками и т.д.), специальными средствами для </w:t>
            </w:r>
            <w:proofErr w:type="spellStart"/>
            <w:r>
              <w:t>маломобильных</w:t>
            </w:r>
            <w:proofErr w:type="spellEnd"/>
            <w:r>
              <w:t xml:space="preserve"> граждан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2.1.2.3678-20;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обеспечение мягким инвентарем (одеждой, обувью, нательным бельем и постельными принадлежностями) в соответствии с утвержденными нормативами: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14"/>
        <w:gridCol w:w="378"/>
        <w:gridCol w:w="5863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обеспечение получателя социальных услуг мягким инвентарем в соответствии с </w:t>
            </w:r>
            <w:hyperlink r:id="rId160" w:anchor="64U0IK" w:history="1">
              <w:r>
                <w:rPr>
                  <w:rStyle w:val="a3"/>
                  <w:color w:val="2C4B99"/>
                </w:rPr>
                <w:t>нормативами обеспечения мягким инвентарем получателей социальных услуг по стационарной форме социального обслуживания</w:t>
              </w:r>
            </w:hyperlink>
            <w:r>
              <w:t> граждан организациями социального обслуживания граждан, находящимися в ведении Архангельской области, утвержденными </w:t>
            </w:r>
            <w:hyperlink r:id="rId161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21 октября 2014 года N 435-пп</w:t>
              </w:r>
            </w:hyperlink>
            <w:r>
              <w:t>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проведение смены, сортировки, стирки и глажения белья в специально оборудованных помещениях в соответствии с санитарно-эпидемиологическими правилами и правилами техники безопасности;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обеспечение получателя социальных услуг одним комплектом постельных принадлежностей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социальных услуг - ежедневно при непрерывном нахождении получателя социальных услуг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учреждении шесть и более часов с учетом режима работы поставщика социальных услуг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постельных принадлежностей, которые должны соответствовать гигиеническим нормам и требованиям;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3) обеспечение смены постельного белья осуществляется по мере загрязнения, но не реже одного раза в семь дней;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специализированного помещения (прачечной), оснащенного необходимой техникой для стирки, сушки и глажения, соответствующего требованиям коммунально-бытового обслуживания и санитарно-гигиеническим нормам (либо обеспечение комплекса стирки специализированным предприятием);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5) наличие у поставщика социальных услуг специально оборудованных в соответствии с требованиями санитарных правил помещений для хранения постельных принадлежностей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2.1.2.3678-20;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обеспечение за счет средств получателя социальных услуг книгами, журналами, газетами, настольными играми: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прием заказа от получателя социальных услуг на книги, газеты, журналы, настольные игры;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получение денежных средств от получателя социальных услуг на приобретение книг, газет, журналов, настольных игр;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приобретение книг, газет, журналов, настольных игр в ближайших торговых объектах;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доставка книг, газет, журналов, настольных игр;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произведение окончательного расчета с получателем социальных услуг по кассовому чеку;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единица услуги - одно обеспечение получателя социальных услуг книгами, газетами, журналами, настольными играми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продолжительность предоставления социальной услуги - не более 30 минут за единицу услуги, которая может быть продлена в зависимости от удаленности торговых объектов от места получения социальных услуг, но не более чем на 15 минут;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предоставляется получателям социальных услуг - до двух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денежных сре</w:t>
            </w:r>
            <w:proofErr w:type="gramStart"/>
            <w:r>
              <w:t>дств дл</w:t>
            </w:r>
            <w:proofErr w:type="gramEnd"/>
            <w:r>
              <w:t>я приобретения книг, газет, журналов, настольных игр;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суммарный вес доставляемых книг, газет, журналов, настольных игр не должен превышать 7 килограммов за одно обеспечение;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предоставление гигиенических услуг лицам, не способным по состоянию здоровья самостоятельно осуществлять за собой уход: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уход за получателем социальных услуг на период дневного и (или) ночного пребывания в организации социального обслуживания: умывание лица и (или) рук, чистка полости рта, причесывание, подмывание (или) подтирание, помощь в пользовании туалетом, смена абсорбирующего белья, одевание и раздевание;</w:t>
            </w:r>
            <w:proofErr w:type="gramEnd"/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комплекс действий по осуществлению ухода за получателем социальных услуг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продолжительность предоставления социальной услуги - не более 30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социальных услуг - ежедневно при непрерывном нахождении получателя социальных услуг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учреждении шесть и более часов с учетом режима работы поставщика социальных услуг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предметов личной гигиены;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соблюдение санитарно-гигиенических требований и мер предосторожности;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наличие у поставщика социальных услуг </w:t>
            </w:r>
            <w:r>
              <w:lastRenderedPageBreak/>
              <w:t>квалифицированных специалистов;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отправка и получение за счет средств получателя социальных услуг почтовой корреспонденции: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получение заказа от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получение от получателя социальных услуг денежных средств;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оформление необходимых документов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для отправки почтовой корреспонденции;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оплата услуг почтовой связи;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отправка почтовой корреспонденции через почтовый ящик либо непосредственно через организацию почтовой связи;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передача получателю социальных услуг документов, подтверждающих оплату услуг почтовой связи;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произведение окончательного расчета с получателем социальных услуг по кассовому чеку;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получение почтовой корреспонденции из почтового ящика или у оператора почтовой связи и передача ее получателю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9) единица услуги - отправка и получение почтовой корреспонденции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10) продолжительность предоставления социальной услуги - не более 30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11) предоставляется получателям социальных услуг - до шести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почтовой корреспонденции, требующей отправки и (или) получения;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денежных сре</w:t>
            </w:r>
            <w:proofErr w:type="gramStart"/>
            <w:r>
              <w:t>дств дл</w:t>
            </w:r>
            <w:proofErr w:type="gramEnd"/>
            <w:r>
              <w:t>я отправки почтовой корреспонденции;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6) помощь в написании, прочтении писем и различных документов: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написание писем, документов и заполнение форм документов, необходимых получателю социальных услуг, за исключением помощи в подготовке документов для обращения за бесплатной юридической помощью;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чтение вслух получателю социальных услуг писем, документов, в том числе в электронной форме, с использованием персонального компьютера поставщика социальных услуг или мобильного телефона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ознакомление получателя социальных услуг с текстом письма или документа, разъяснение его содержания;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одна помощь в написании, прочтении писем и различных документов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более 20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шести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канцелярских принадлежностей для оформления писем, документов в письменной форме;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персонального компьютера или мобильного телефона у получателя социальных услуг;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7) помощь в приеме пищи (кормление):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подготовка посуды, столовых приборов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для кормления;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подготовка получателя социальных услуг к приему пищи: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а) оказание содействия получателю социальных </w:t>
            </w:r>
            <w:r>
              <w:lastRenderedPageBreak/>
              <w:t xml:space="preserve">услуг в принятии удобного положения тела (кормление осуществляется в сидячем или </w:t>
            </w:r>
            <w:proofErr w:type="spellStart"/>
            <w:r>
              <w:t>полусидячем</w:t>
            </w:r>
            <w:proofErr w:type="spellEnd"/>
            <w:r>
              <w:t xml:space="preserve"> положении в зависимости от состояния здоровья);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б) мытье (обтирание) рук получателю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подготовка места для приема пищи (стол, тумбочка, поднос);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измельчение (при необходимости) пищи, подача небольшими порциями;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мытье рук, вытирание лица получателя социальных услуг после осуществления приема пищи;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уборка места приема пищи;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мытье использованной при кормлении посуды и столовых приборов;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8) единица услуги - помощь в приеме пищи (кормление)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9) продолжительность предоставления социальной услуги - не более 30 минут за единицу услуги, которая может быть продлена в зависимости от состояния здоровья получателя социальных услуг, но не более чем на 15 минут;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10) предоставляется получателям социальных услуг - до одного раза в сутки при непрерывном нахождении получателя социальных услуг в учреждении от четырех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более часов с учетом режима работы поставщика социальных услуг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социальная услуга предоставляется получателю социальных услуг, не способному по состоянию здоровья самостоятельно принимать пищу;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приготовленной пищи;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4) наличие у поставщика социальных услуг посуды и столовых приборов, необходимых для принятия пищи;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квалифицированных специалистов.</w:t>
            </w:r>
          </w:p>
        </w:tc>
      </w:tr>
    </w:tbl>
    <w:p w:rsidR="00180DCF" w:rsidRDefault="00180DCF" w:rsidP="00180DCF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Социально-медицинские услуги: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1) выполнение процедур, связанных с сохранением здоровья получателей социальных услуг (измерение температуры тела, артериального давления, </w:t>
      </w:r>
      <w:proofErr w:type="gramStart"/>
      <w:r>
        <w:rPr>
          <w:rFonts w:ascii="Arial" w:hAnsi="Arial" w:cs="Arial"/>
          <w:color w:val="444444"/>
        </w:rPr>
        <w:t>контроль за</w:t>
      </w:r>
      <w:proofErr w:type="gramEnd"/>
      <w:r>
        <w:rPr>
          <w:rFonts w:ascii="Arial" w:hAnsi="Arial" w:cs="Arial"/>
          <w:color w:val="444444"/>
        </w:rPr>
        <w:t xml:space="preserve"> приемом лекарственных препаратов и другие):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измерение температуры тела;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измерение артериального давления;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помощь в приеме лекарственных препаратов и </w:t>
            </w:r>
            <w:proofErr w:type="gramStart"/>
            <w:r>
              <w:t>контроль за</w:t>
            </w:r>
            <w:proofErr w:type="gramEnd"/>
            <w:r>
              <w:t xml:space="preserve"> приемом лекарственных препаратов;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выполнение процедур, связанных с сохранением здоровья получателей социальных услуг,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более 10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одного раза в сутки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рекомендаций врача (фельдшера) по приему лекарственных препаратов;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лекарственных препаратов;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соблюдение получателем социальных услуг сроков годности и условий хранения лекарственных препаратов, рекомендованных для приема врачом (фельдшером);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5) наличие у поставщика социальных услуг </w:t>
            </w:r>
            <w:r>
              <w:lastRenderedPageBreak/>
              <w:t>соответствующих измерительных приборов;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7) осуществление оказания </w:t>
            </w:r>
            <w:proofErr w:type="gramStart"/>
            <w:r>
              <w:t>социальной</w:t>
            </w:r>
            <w:proofErr w:type="gramEnd"/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Услуги с максимальной аккуратностью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осторожностью, без причинения вреда получателю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8) наличие у поставщика социальных услуг квалифицированных специалистов;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проведение оздоровительных мероприятий: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помощь в надевании (раздевании) одежды по погоде (при отсутствии возможности осуществлять указанное действие получателем социальных услуг самостоятельно) и сопровождение получателя социальных услуг во время прогулки;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проведение оздоровительной гимнастики (общеукрепляющих физических упражнений сидя, лежа, стоя);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проведение одного оздоровительного мероприятия (прогулка или гимнастика);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10 минут и не более 60 минут за единицу услуги (без учета надевания и раздевания одежды);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одного раза в сутки или до двух раз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сутки при непрерывном нахождении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учреждении шесть и более часов с учетом режима работы поставщика социальных услуг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наличие у получателя социальных услуг рекомендаций, назначений врача (фельдшера) по </w:t>
            </w:r>
            <w:r>
              <w:lastRenderedPageBreak/>
              <w:t>проведению оздоровительных мероприятий;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погодных условий для проведения оздоровительных мероприятий;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получателя социальных услуг одежды и обуви по сезону;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получателя социальных услуг технических средств передвижения, если получатель социальных услуг относится к лицам из числа инвалидов или лицам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 ограниченными возможностями здоровья;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время проведения оздоровительных мероприятий и их необходимость определяются с учетом состояния здоровья получателя социальных услуг и рекомендации врача (фельдшера);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наличие у поставщика социальных услуг квалифицированных специалистов;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систематическое наблюдение за получателями социальных услуг для выявления отклонений в состоянии их здоровья: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выявление и отслеживание изменений физического состояния получателя социальных услуг по его внешнему виду, речи;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устный опрос получателя социальных на наличие (отсутствие) жалоб на физическое состояние здоровья, психический дискомфорт;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наблюдение за эмоциональным состоянием и поведением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наблюдение за получателем социальных услуг для выявления отклонений в состоянии его здоровья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более 20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ежедневно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2) наблюдение осуществляется в ходе личной беседы с получателем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4)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здоровья), в том числе содействие в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инвалидности: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объяснение результатов проведенных измерений температуры тела и артериального давления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разъяснение получателю социальных услуг необходимости соблюдения назначений, рекомендаций врача (фельдшера), связанных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со временем приема, частотой приема, способом приема и сроком годности лекарственных препаратов;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привлечение в случае необходимости психолога (при его наличии) к работе с получателем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изучение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составление в случае необходимости графика консультаций индивидуального или группового характера;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разъяснение порядка и условий проведения медико-социальной экспертизы (графика работы федеральных учреждений медико-социальной экспертизы, перечня и порядка предоставления документов для проведения медико-социальной экспертизы, сроков проведения медико-социальной экспертизы);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единица услуги - одна консультация по социально-медицинским вопросам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продолжительность предоставления социальной услуги - не менее 10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20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9) предоставляется получателям социальных услуг - до двух раз в месяц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своевременность предоставления социальной услуги, в том числе с учетом степени нуждаемости </w:t>
            </w:r>
            <w:r>
              <w:lastRenderedPageBreak/>
              <w:t>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наглядных и раздаточных материалов;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получателя социальных услуг рекомендаций врача (фельдшера), связанных со временем приема, частотой приема, способом приема лекарственных препаратов;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5) наличие у получателя социальных услуг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инвалида, если получатель социальных услуг относится к категории лиц из числа инвалидов и лиц с ограниченными возможностями здоровья;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наличие у поставщика социальных услуг информации о графике работы федеральных учреждений медико-социальной экспертизы, перечне и порядке предоставления документов для проведения медико-социальной экспертизы, сроках проведения медико-социальной экспертизы;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проведение занятий, обучающих здоровому образу жизни: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программ, предусматривающих проведение мероприятий, направленных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формирование здорового образа жизни;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проведение индивидуальных и (или) групповых занятий, лекций, бесед, консультаций, направленных на формирование навыков здорового образа жизни у получателя социальных услуг, предупреждения вредных привычек, гигиены питания, жилища;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одно занятие, лекция, беседа, консультация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15 минут и не более 60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одного раза в неделю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оценка результатов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наглядно-демонстрационных материалов;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программ, предусматривающих проведение мероприятий, направленных на формирование здорового образа жизни;</w:t>
            </w:r>
          </w:p>
        </w:tc>
      </w:tr>
    </w:tbl>
    <w:p w:rsidR="00180DCF" w:rsidRDefault="00180DCF" w:rsidP="00180DCF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проведение занятий по адаптивной физической культуре: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программ, предусматривающих проведение занятий по адаптивной физической культуре;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уточнение состояния здоровья получателя социальных услуг и согласование программы упражнений, интенсивности с учетом медицинских показаний;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проведение индивидуального занятия по адаптивной физической культуре (содействие получателю социальных услуг в выполнении посильных физических упражнений сидя, лежа, стоя);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единица услуги - одно занятие </w:t>
            </w:r>
            <w:proofErr w:type="gramStart"/>
            <w:r>
              <w:t>в</w:t>
            </w:r>
            <w:proofErr w:type="gramEnd"/>
            <w:r>
              <w:t xml:space="preserve"> дневное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или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 не более 60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двух раз в неделю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результативность (эффективность) предоставления социальной услуги (улучшение условий </w:t>
            </w:r>
            <w:r>
              <w:lastRenderedPageBreak/>
              <w:t>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необходимого оборудования для занятий по адаптивной физической культуре;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отсутствие у получателя социальных услуг медицинских противопоказаний к проведению занятий по адаптивной физической культуре;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программ, предусматривающих проведение занятий по адаптивной физической культуре;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7) содействие в оказании медицинской помощи в государственных медицинских организациях Архангельской области: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0"/>
        <w:gridCol w:w="378"/>
        <w:gridCol w:w="5857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предварительная запись в медицинскую организацию, в том числе на плановую госпитализацию, прохождение лабораторных исследований, в том числе с использованием </w:t>
            </w:r>
            <w:proofErr w:type="spellStart"/>
            <w:r>
              <w:t>онлайн-сервисов</w:t>
            </w:r>
            <w:proofErr w:type="spellEnd"/>
            <w:r>
              <w:t xml:space="preserve"> в информационно-телекоммуникационной сети "Интернет";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сопровождение в медицинскую организацию, в том числе на прохождение лабораторных исследований;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одно содействие в оказании медицинской помощи в государственных медицинских организациях Архангельской области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более 30 минут за единицу услуги, при необходимости сопровождения - не более 60 минут за единицу услуги, при удаленности медицинских организаций время может быть продлено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до одного часа 30 минут;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12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результативность (эффективность) предоставления </w:t>
            </w:r>
            <w:r>
              <w:lastRenderedPageBreak/>
              <w:t>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сопровождение получателя социальных услуг в медицинскую организацию осуществляется при наличии желания у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поставщика социальных услуг необходимого оборудования и подключения к информационно-телекоммуникационной сети "Интернет" в случае использования </w:t>
            </w:r>
            <w:proofErr w:type="spellStart"/>
            <w:r>
              <w:t>онлайн-сервисов</w:t>
            </w:r>
            <w:proofErr w:type="spellEnd"/>
            <w:r>
              <w:t>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нахождение медицинской организации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пешей или транспортной доступности от поставщика социальных услуг до 30 минут;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оплата проезда сопровождающего лица осуществляется получателем социальных услуг;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8) содействие в обеспечении средствами и техническими средствами реабилитации: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0"/>
        <w:gridCol w:w="378"/>
        <w:gridCol w:w="5857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предварительная запись в организацию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(или) уполномоченный орган, предоставляющую (изготавливающую) средства и технические средства реабилитации, в том числе с использованием </w:t>
            </w:r>
            <w:proofErr w:type="spellStart"/>
            <w:r>
              <w:t>онлайн-сервисов</w:t>
            </w:r>
            <w:proofErr w:type="spellEnd"/>
            <w:r>
              <w:t xml:space="preserve"> в информационно-телекоммуникационной сети "Интернет";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сопровождение получателя социальных услуг в организацию и (или) уполномоченный орган, предоставляющую (изготавливающую) средства и технические средства реабилитации, для осуществления заказа средств и технических средств реабилитации;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одно содействие в обеспечении средствами и техническими средствами реабилитации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до 30 минут за единицу услуги, при необходимости сопровождения - до 60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шести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своевременность предоставления социальной услуги, в том числе с учетом степени нуждаемости </w:t>
            </w:r>
            <w:r>
              <w:lastRenderedPageBreak/>
              <w:t>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сопровождение получателя социальных услуг в организацию и (или) уполномоченный орган, предоставляющие (изготавливающие) средства и технические средства реабилитации, осуществляется при наличии желания у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необходимого оборудования и подключения к информационно-телекоммуникационной сети "Интернет";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оплата проезда сопровождающего лица осуществляется получателем социальных услуг;</w:t>
            </w:r>
          </w:p>
        </w:tc>
      </w:tr>
      <w:tr w:rsidR="00180DCF" w:rsidTr="00180DCF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rPr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rPr>
                <w:sz w:val="24"/>
                <w:szCs w:val="24"/>
              </w:rPr>
            </w:pP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9) содействие в получении стационарного социального обслуживания при наличии потребности: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содействие получателю социальных услуг в сборе перечня документов, необходимых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для признания </w:t>
            </w:r>
            <w:proofErr w:type="gramStart"/>
            <w:r>
              <w:t>нуждающимся</w:t>
            </w:r>
            <w:proofErr w:type="gramEnd"/>
            <w:r>
              <w:t xml:space="preserve"> в получении социального обслуживания в стационарной форме социального обслуживания в уполномоченный орган (организацию);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содействие получателю социальных услуг в направлении перечня документов в организацию социального обслуживания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для заключения договора о предоставлении социальных услуг в стационарной форме социального обслуживания;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комплекс мероприятий по содействию в получении стационарного социального обслуживания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более 60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одного раза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своевременность предоставления социальной </w:t>
            </w:r>
            <w:r>
              <w:lastRenderedPageBreak/>
              <w:t>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потребности в предоставлении социальных услуг в стационарной форме социального обслуживания.</w:t>
            </w:r>
          </w:p>
        </w:tc>
      </w:tr>
    </w:tbl>
    <w:p w:rsidR="00180DCF" w:rsidRDefault="00180DCF" w:rsidP="00180DCF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Социально-психологические услуги: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социально-психологическое консультирование, в том числе по вопросам внутрисемейных отношений: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получение информации от получателя социальных услуг о его проблемах, в том числе по вопросам внутрисемейных отношений;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предоставление возможности обсудить имеющиеся проблемы для раскрытия и мобилизации внутренних ресурсов и последующего решения социально-психологических проблем;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консультирование по налаживанию межличностных взаимоотношений получателей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психологическая поддержка жизненного тонуса, мобилизация к активности;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одна консультация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менее 15 минут и не более 30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12 раз в год</w:t>
            </w:r>
          </w:p>
        </w:tc>
      </w:tr>
      <w:tr w:rsidR="00180DCF" w:rsidTr="00180DCF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rPr>
                <w:sz w:val="24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результативность (эффективность) предоставления социальной услуги (улучшение условий жизнедеятельности получателя социальных услуг и </w:t>
            </w:r>
            <w:r>
              <w:lastRenderedPageBreak/>
              <w:t>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потребности в получении социально-психологического консультирования и (или) по вопросам внутрисемейных отношений;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социально-психологический патронаж: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систематическое наблюдение за получателем социальных услуг для своевременного выявления ситуаций психического дискомфорта или межличностного конфликта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других ситуаций, могущих усугубить трудную жизненную ситуацию, и оказания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им при необходимости социально-психологической помощи;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определение наличия или отсутствия ситуаций, ухудшающих Условия жизнедеятельности получателей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комплекс действий по проведению социально-психологического патронажа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10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20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12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наличие у поставщика социальных услуг </w:t>
            </w:r>
            <w:r>
              <w:lastRenderedPageBreak/>
              <w:t>квалифицированных специалистов;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оказание консультационной психологической помощи анонимно, в том числе с использованием телефона доверия: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выслушивание проблем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определение реакции получателя социальных услуг на имеющиеся проблемы и уровня мотивации к их преодолению;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разъяснение получателю социальных услуг сути проблем и определение возможных путей их решения;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содействие в оказании консультационной психологической помощи анонимно (в том числе с использованием телефона доверия);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проведение одной консультации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более 15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12 раз в год;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раздаточного материала о деятельности телефона доверия;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потребности в консультационной психологической помощи;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доступной получателю социальных услуг телефонной связи при консультировании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 телефону.</w:t>
            </w:r>
          </w:p>
        </w:tc>
      </w:tr>
    </w:tbl>
    <w:p w:rsidR="00180DCF" w:rsidRDefault="00180DCF" w:rsidP="00180DCF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 Социально-педагогические услуги: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программ, предусматривающих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помощь получателю социальных услуг (родственнику получателя социальных услуг) в адаптации к изменившимся Условиям жизни и быта, в том числе формирование и (или) развитие навыков осуществления общего ухода;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наглядное обучение практическим навыкам осуществления процедур общего ухода, в выполнении которых возникают затруднения;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проведение одного практического обучающего занятия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шести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сотрудников;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поставщика социальных услуг программ обучения, предусматривающих обучение практическим навыкам общего ухода за тяжелобольными гражданами, гражданами, </w:t>
            </w:r>
            <w:r>
              <w:lastRenderedPageBreak/>
              <w:t>имеющими ограничения жизнедеятельности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необходимого оборудования;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организация помощи родителям и иным законным представителям детей-инвалидов, воспитываемых дома, в обучении таких детей навыкам самообслуживания и общения, направленным на развитие личности: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 занятий с родителями (законными представителями) детей-инвалидов;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проведение занятий в соответствии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 графиком и планом работы;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оказание помощи родителям в обучении детей-инвалидов навыкам самообслуживания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общения (приготовление пищи, умение одеться (раздеться), навыки гигиены и ухода, поведение в быту и обществе, самоконтроль, персональная сохранность и другие формы жизнедеятельности);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проведение одного практического обучающего занятия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40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курсом от 12 - 48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программ, предусматривающих обучение детей-инвалидов навыкам самообслуживания и общения, направленным на развитие личности, составленных с учетом способности получателя социальных услуг к восприятию и усвоению навыков воспитания или учебного материала;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необходимого оборудования;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социально-педагогическая коррекция, включая диагностику и консультирование: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программ, предусматривающих комплекс мероприятий по социально-педагогической коррекции в соответствии с возрастными особенностями получателей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диагностирование (педагогическое), направленное на выявление степени социально-педагогической </w:t>
            </w:r>
            <w:proofErr w:type="spellStart"/>
            <w:r>
              <w:t>дезадаптации</w:t>
            </w:r>
            <w:proofErr w:type="spellEnd"/>
            <w:r>
              <w:t xml:space="preserve"> (выявление признаков, характеризующих нормальное или отклоняющееся поведение получателя социальных услуг);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выявление индивидуальных особенностей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исследование его склонностей и потенциала для составления комплекса мер по социально-педагогической коррекции;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5) проведение индивидуальных и (или) групповых занятий, направленных на снижение уровня социальной </w:t>
            </w:r>
            <w:proofErr w:type="spellStart"/>
            <w:r>
              <w:t>дезадаптации</w:t>
            </w:r>
            <w:proofErr w:type="spellEnd"/>
            <w:r>
              <w:t>, обусловленной отклонениями в поведении (в соответствии с требованиями социальной среды и интересами получателя социальных услуг);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единица услуги - проведение одного занятия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продолжительность предоставления социальной услуги - не менее 15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40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предоставляется получателям социальных услуг - до одного раза в месяц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поставщика социальных услуг диагностических методик и диагностического </w:t>
            </w:r>
            <w:r>
              <w:lastRenderedPageBreak/>
              <w:t xml:space="preserve">инструментария (бланки анкет, </w:t>
            </w:r>
            <w:proofErr w:type="spellStart"/>
            <w:r>
              <w:t>опросников</w:t>
            </w:r>
            <w:proofErr w:type="spellEnd"/>
            <w:r>
              <w:t xml:space="preserve"> и наблюдений, тесты, карточки, методические рекомендации по обработке полученных результатов) в соответствии с возрастными особенностями получателей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программ, предусматривающих комплекс мероприятий по социально-педагогической коррекции в соответствии с возрастными особенностями получателей социальных услуг;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формирование позитивных интересов (в том числе в сфере досуга):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организация и проведение клубной и кружковой работы для формирования и развития позитивных интересов получателей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проведение одного занятия в клубе или кружке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продолжительности предоставления социальной услуги - не менее 15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45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социальных услуг - до трех раз в неделю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соответствующего инвентаря, наглядных раздаточных материалов;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плана проведения клубной или кружковой работы с указанием даты проведения, количеством участников мероприятия;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квалифицированных специалистов;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организация досуга (праздники, экскурсии и другие культурные мероприятия):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организация и проведение культурных мероприятий поставщиком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информирование получателя социальных услуг о предстоящих культурных мероприятиях, проводимых иными учреждениями;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покупка (заказ) и получение билета (приглашения) на посещение мероприятия;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получение денежных средств от получателя социальных услуг для организации мероприятия;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передача билета (приглашения) получателю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произведение окончательного расчета с получателем социальных услуг по кассовому чеку;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сопровождение получателя социальных услуг к месту проведения мероприятия;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8) единица услуги - организация досуга (одного праздника, экскурсии или другого культурного мероприятия)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9) продолжительность предоставления социальной услуги - не более 15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услуги, при необходимости сопровождения - не более 30 минут за единицу услуги, без учета времени проведения мероприятия;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10) предоставляется получателям социальных услуг - до четырех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денежных сре</w:t>
            </w:r>
            <w:proofErr w:type="gramStart"/>
            <w:r>
              <w:t>дств дл</w:t>
            </w:r>
            <w:proofErr w:type="gramEnd"/>
            <w:r>
              <w:t>я покупки (заказа) билета на посещение мероприятия, в случае организации мероприятия, посещение которого возможно только за плату;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покупка (заказ) билета на посещение мероприятия и расчет с получателем мер социальной поддержки не осуществляется при организации бесплатного мероприятия;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сопровождение получателя социальных услуг </w:t>
            </w:r>
            <w:r>
              <w:lastRenderedPageBreak/>
              <w:t>осуществляется при желании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оплата проезда и приобретение билета для сопровождающего лица (в случае приобретения его за плату) осуществляется получателем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наличие у поставщика социальных услуг квалифицированных специалистов.</w:t>
            </w:r>
          </w:p>
        </w:tc>
      </w:tr>
    </w:tbl>
    <w:p w:rsidR="00180DCF" w:rsidRDefault="00180DCF" w:rsidP="00180DCF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5. Социально-трудовые услуги: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проведение мероприятий по использованию трудовых возможностей и обучению доступным профессиональным навыкам: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проведение занятий по социально-трудовой реабилитации (в трудовых мастерских, подсобном хозяйстве, на приусадебном участке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т.д.);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проведение мероприятий по обучению доступным трудовым и начальным профессиональным навыкам, которое должно обеспечивать привлечение получателя социальной услуги к посильной трудовой деятельности в зависимости от состояния здоровья, с целью поддержать его активный образ жизни;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организация и проведение одного мероприятия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15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одного раза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наличие у получателя социальных услуг потребности в использовании своих трудовых </w:t>
            </w:r>
            <w:r>
              <w:lastRenderedPageBreak/>
              <w:t>возможностей и в обучении доступным профессиональным навыкам в зависимости от состояния здоровья;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оказание помощи в трудоустройстве: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информирование о ярмарках вакансий;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помощь в записи (запись) получателя социальных услуг на прием специалистами государственного казенного учреждения Архангельской области - центром занятости населения по месту жительства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сопровождение получателя социальных услуг в государственное казенное учреждение Архангельской области - центр занятости населения;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сопровождение получателя социальных услуг к работодателю при поиске работы и (или) трудоустройстве;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комплекс действий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порядке описания социальной услуги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более 20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услуги, при необходимости сопровождения - не более 60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двух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наглядных раздаточных материалов, содержащих информацию об имеющихся вакансиях;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оплата проезда сопровождающего лица осуществляется получателем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4) наличие у поставщика социальных услуг квалифицированных специалистов;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41"/>
        <w:gridCol w:w="551"/>
        <w:gridCol w:w="5863"/>
      </w:tblGrid>
      <w:tr w:rsidR="00180DCF" w:rsidTr="00180DCF">
        <w:trPr>
          <w:trHeight w:val="15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организация и проведение индивидуальных или групповых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мероприятий, содействие в организации обучения, способствование самореализации, выявление интересов и склонностей получателя социальных услуг к различным видам деятельности;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консультативная помощь в выборе вида профессиональной деятельности в соответствии с интересами и возможностями;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помощь в выборе образовательной организации для организации обучения;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комплекс действий в порядке описания социальной услуги в дневное или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двух раз в год</w:t>
            </w:r>
          </w:p>
        </w:tc>
      </w:tr>
      <w:tr w:rsidR="00180DCF" w:rsidTr="00180DCF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наглядных раздаточных материалов, содержащих информацию об организациях, в которых возможно получение образования и (или) профессии;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потребности в получении образования в соответствии с его способностями;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квалифицированных специалистов.</w:t>
            </w:r>
          </w:p>
        </w:tc>
      </w:tr>
    </w:tbl>
    <w:p w:rsidR="00180DCF" w:rsidRDefault="00180DCF" w:rsidP="00180DCF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91351C" w:rsidRPr="0091351C" w:rsidRDefault="00180DCF" w:rsidP="0091351C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 w:rsidR="0091351C" w:rsidRPr="0091351C">
        <w:rPr>
          <w:rFonts w:ascii="Arial" w:hAnsi="Arial" w:cs="Arial"/>
          <w:color w:val="444444"/>
        </w:rPr>
        <w:t>6. Социально-правовые услуги:</w:t>
      </w:r>
      <w:r w:rsidR="0091351C" w:rsidRPr="0091351C">
        <w:rPr>
          <w:rFonts w:ascii="Arial" w:hAnsi="Arial" w:cs="Arial"/>
          <w:color w:val="444444"/>
        </w:rPr>
        <w:br/>
      </w:r>
    </w:p>
    <w:p w:rsidR="0091351C" w:rsidRPr="0091351C" w:rsidRDefault="0091351C" w:rsidP="0091351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1351C" w:rsidRPr="0091351C" w:rsidRDefault="0091351C" w:rsidP="0091351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1351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оказание помощи в оформлении и восстановлении утраченных документов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0"/>
        <w:gridCol w:w="378"/>
        <w:gridCol w:w="5857"/>
      </w:tblGrid>
      <w:tr w:rsidR="0091351C" w:rsidRPr="0091351C" w:rsidTr="0091351C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351C" w:rsidRPr="0091351C" w:rsidRDefault="0091351C" w:rsidP="0091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351C" w:rsidRPr="0091351C" w:rsidRDefault="0091351C" w:rsidP="0091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351C" w:rsidRPr="0091351C" w:rsidRDefault="0091351C" w:rsidP="0091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351C" w:rsidRPr="0091351C" w:rsidTr="0091351C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помощь в заполнении форменных бланков, заявлений для оформления и (или) восстановления утраченных документов, в том числе посредством соответствующих сервисов в информационно-телекоммуникационной сети "Интернет";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запись на прием к специалистам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(при необходимости);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комплекс действий по оформлению (восстановлению) одного документа в дневное и (или) ночное время предоставления социальных услуг;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продолжительность предоставления социальной услуги - не более 30 минут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услуги;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- до двух раз в год</w:t>
            </w:r>
          </w:p>
        </w:tc>
      </w:tr>
      <w:tr w:rsidR="0091351C" w:rsidRPr="0091351C" w:rsidTr="0091351C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91351C" w:rsidRPr="0091351C" w:rsidTr="0091351C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91351C" w:rsidRPr="0091351C" w:rsidTr="0091351C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потребности в оформлении и восстановлении утраченных документов;</w:t>
            </w:r>
          </w:p>
          <w:p w:rsidR="0091351C" w:rsidRPr="0091351C" w:rsidRDefault="0091351C" w:rsidP="009135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квалифицированных специалистов;</w:t>
            </w:r>
          </w:p>
        </w:tc>
      </w:tr>
    </w:tbl>
    <w:p w:rsidR="0091351C" w:rsidRPr="0091351C" w:rsidRDefault="0091351C" w:rsidP="0091351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1351C" w:rsidRDefault="0091351C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оказание помощи в получении юридических услуг (в том числе бесплатно):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информирование о порядке оказания и получения юридической помощи (в том числе бесплатно);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помощь в подготовке документов для обращения </w:t>
            </w:r>
            <w:r>
              <w:lastRenderedPageBreak/>
              <w:t>за юридической помощью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     (в том числе бесплатно);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предоставление информации об организациях, оказывающих юридическую помощь (в том числе бесплатно);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предварительная запись на консультацию к специалисту;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сопровождение получателя социальных услуг в уполномоченные органы (организации) для получения юридической помощи (в том числе бесплатно);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единица услуги - одно оказание помощи в получении юридических услуг (в том числе бесплатно)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продолжительность предоставления социальной услуги - не более 30 минут, при необходимости сопровождения - не более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предоставляется совершеннолетним получателям социальных услуг - до четырех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сопровождение осуществляется по желанию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оплата проезда сопровождающего лица осуществляется получателем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квалифицированных специалистов;</w:t>
            </w:r>
          </w:p>
        </w:tc>
      </w:tr>
    </w:tbl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оказание помощи в защите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0"/>
        <w:gridCol w:w="378"/>
        <w:gridCol w:w="5857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написание писем и заявлений в соответствующие инстанции под диктовку;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отправка жалобы посредством почты, электронной почты, информационно-телекоммуникационной сети "Интернет"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или доставка по адресу;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помощь в оформлении необходимых документов в целях получения получателем социальных услуг пенсии, компенсаций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других социальных выплат в соответствии с законодательством Российской Федерации;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единица услуги - одно оказание помощи по защите прав и законных интересов получателей социальных услуг </w:t>
            </w:r>
            <w:proofErr w:type="gramStart"/>
            <w:r>
              <w:t>в</w:t>
            </w:r>
            <w:proofErr w:type="gramEnd"/>
            <w:r>
              <w:t xml:space="preserve"> дневное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более 45 минут;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двух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поставщика социальных услуг необходимого оборудования и подключения к информационно-телекоммуникационной сети "Интернет" в случае использования </w:t>
            </w:r>
            <w:proofErr w:type="spellStart"/>
            <w:r>
              <w:t>онлайн-сервисов</w:t>
            </w:r>
            <w:proofErr w:type="spellEnd"/>
            <w:r>
              <w:t>.</w:t>
            </w:r>
          </w:p>
        </w:tc>
      </w:tr>
    </w:tbl>
    <w:p w:rsidR="00180DCF" w:rsidRDefault="00180DCF" w:rsidP="00180DCF">
      <w:pPr>
        <w:pStyle w:val="4"/>
        <w:shd w:val="clear" w:color="auto" w:fill="FFFFFF"/>
        <w:spacing w:before="0" w:after="24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 Услуги в целях повышения коммуникативного потенциала получателей социальных услуг, имеющих ограничения жизнедеятельности: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обучение инвалидов (детей-инвалидов) пользованию средствами ухода и техническими средствами реабилитации: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программ, предусматривающих обучение пользованию средствами ухода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техническими средствами реабилитации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 соответствии с индивидуальной программой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обучение пользованию средствами ухода и </w:t>
            </w:r>
            <w:r>
              <w:lastRenderedPageBreak/>
              <w:t>техническими средствами реабилитации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подготовка необходимых наглядных пособий (таблиц, рисунков, схем, карт) и оборудования для организации занятий;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предоставление краткого информационного материала по навыкам использования, гарантийного сопровождения, замены, </w:t>
            </w:r>
            <w:proofErr w:type="spellStart"/>
            <w:r>
              <w:t>постгарантийного</w:t>
            </w:r>
            <w:proofErr w:type="spellEnd"/>
            <w:r>
              <w:t xml:space="preserve"> ремонта, утилизации технических средств реабилитации;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содействие в предоставлении услуг по ремонту технических средств реабилитации;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единица услуги - проведение одного занятия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продолжительность предоставления социальной услуги - не менее 15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45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предоставляется получателям социальных услуг - до четырех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получателя социальных услуг необходимых технических средств реабилитации и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наглядных пособий (таблиц, рисунков, карт, схем) и оборудования для проведения практических занятий;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5) наличие у поставщика социальных услуг программ, предусматривающих обучение пользованию средствами ухода и техническими средствами реабилитации в соответствии с индивидуальной программой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</w:tc>
      </w:tr>
    </w:tbl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2) проведение социально-реабилитационных мероприятий в сфере социального обслуживания: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программ, предусматривающих проведение мероприятий по социально-средовой и социально-бытовой адаптации получателя социальных услуг с инвалидностью, направленных на интеграцию его в общество;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оценка реабилитационного потенциала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проведение социально-реабилитационных мероприятий в сфере социального обслуживания включает в себя проведение мероприятий по </w:t>
            </w:r>
            <w:proofErr w:type="spellStart"/>
            <w:r>
              <w:t>социально-средовойи</w:t>
            </w:r>
            <w:proofErr w:type="spellEnd"/>
            <w:r>
              <w:t xml:space="preserve"> социально-бытовой адаптации получателя социальных услуг с инвалидностью, направленных на интеграцию его в общество путем создания условий для его общения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     (по телефону, интернету, альтернативными способами), ситуационных игр и занятий, способствующих установлению продуктивных контактов с окружающими людьми, участию в общественной жизни, умению преодолевать препятствия (лестницы, бордюры), осуществлению передвижения вне дома;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проведение одного социально-реабилитационного мероприятия в сфере социального обслуживания;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и не более 45 минут;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одного раза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индивидуальной программы реабилитации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4) наличие у поставщика социальных услуг программ, предусматривающих проведение мероприятий по социально-средовой и социально-бытовой адаптации получателя социальных услуг с инвалидностью, направленных на интеграцию его в общество;</w:t>
            </w:r>
          </w:p>
        </w:tc>
      </w:tr>
    </w:tbl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обучение навыкам поведения в быту и общественных местах: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 обучения навыкам поведения в быту и общественных местах;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проведение мероприятий, направленных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формирование утраченных либо несформированных навыков: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а) формирование навыка приготовления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приема пищи;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б) формирование гигиенических навыков;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в) формирование навыка одевания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раздевания;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г) формирование навыка пользования бытовыми приборами;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proofErr w:type="spellStart"/>
            <w:r>
              <w:t>д</w:t>
            </w:r>
            <w:proofErr w:type="spellEnd"/>
            <w:r>
              <w:t>) формирование навыка пользования средствами связи;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е) формирование навыка поведения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общественных местах;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привитие социально приемлемых ценностных ориентиров и норм поведения;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проведение одного занятия по обучению навыкам поведения в быту и общественных местах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четырех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2) наличие у поставщика социальных услуг программ обучения навыкам поведения в быту и общественных местах;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</w:tc>
      </w:tr>
    </w:tbl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оказание помощи в обучении навыкам компьютерной грамотности: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0"/>
        <w:gridCol w:w="378"/>
        <w:gridCol w:w="5857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 обучения навыкам компьютерной грамотности;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обучение базовым навыкам компьютерной грамотности получателей социальных услуг, владению простейшими навыками работы с офисными программами, пользованию современными устройствами и приложениями для межличностного общения (электронная почта, приложения для общения, программы удаленного доступа) и работы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информационно-телекоммуникационной сети "Интернет", применения возможностей информационно-телекоммуникационных технологий для решения практических задач;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проведение одного занятия по обучению навыкам компьютерной грамотности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продолжительность предоставления социальной услуги - не менее 15 и не более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45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социальных услуг - курсом от 12 до 48 раз в год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поставщика социальных услуг специально оборудованного помещения, оснащенного компьютерной техникой (стационарные </w:t>
            </w:r>
            <w:r>
              <w:lastRenderedPageBreak/>
              <w:t>компьютеры, ноутбуки и планшеты), принтером, проектором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для показа обучающих слайдов, а также специальной мебелью (компьютерные столы и стулья для работы на персональном компьютере);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услуга предоставляется в индивидуальной или групповой формах;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программ обучения навыкам компьютерной грамотности.</w:t>
            </w:r>
          </w:p>
        </w:tc>
      </w:tr>
    </w:tbl>
    <w:p w:rsidR="00180DCF" w:rsidRDefault="00180DCF" w:rsidP="00180DCF">
      <w:pPr>
        <w:pStyle w:val="4"/>
        <w:shd w:val="clear" w:color="auto" w:fill="FFFFFF"/>
        <w:spacing w:before="0" w:after="24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8. Срочные социальные услуги: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обеспечение бесплатным готовым питанием или наборами продуктов: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предоставление получателю срочных социальных услуг, оказавшемуся без сре</w:t>
            </w:r>
            <w:proofErr w:type="gramStart"/>
            <w:r>
              <w:t>дств к с</w:t>
            </w:r>
            <w:proofErr w:type="gramEnd"/>
            <w:r>
              <w:t>уществованию, помощи в виде бесплатного готового питания (талона на бесплатное питание) либо разового предоставления набора продуктов;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разовое питание одного получателя срочных социальных услуг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продолжительность предоставления срочной социальной услуги - не более 30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срочных социальных услуг - разово по факту обращения при наличии нуждаемости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срочной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срочной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срочных социальных услуг нуждаемости в обеспечение бесплатным готовым питанием или наборами продуктов;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3) наличие у поставщика социальных услуг бесплатного готового питания или наборов продуктов;</w:t>
            </w:r>
          </w:p>
        </w:tc>
      </w:tr>
    </w:tbl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обеспечение одеждой, обувью и другими предметами первой необходимости: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разовое предоставление одежды, обуви,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том числе бывших в употреблении, и других предметов первой необходимости;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разовое предоставление одежды, обуви, в том числе бывших в употреблении, и других предметов первой необходимости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продолжительность предоставления срочной социальной услуги - не более 30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срочных социальных услуг - разово по факту обращения при наличии нуждаемости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срочной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срочной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срочных социальных услуг нуждаемости в одежде, обуви и других предметах первой необходимости, в том числе бывших в употреблении;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одежды и обуви и других предметов первой необходимости, в том числе бывших в употреблении;</w:t>
            </w:r>
          </w:p>
        </w:tc>
      </w:tr>
    </w:tbl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содействие в получении временного жилого помещения: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объем: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выяснение жизненной ситуации получателя срочных социальных услуг, установление причин невозможности проживания в жилом помещении либо его отсутствия;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консультирование об Условиях предоставления временного жилого помещения, в том числе в </w:t>
            </w:r>
            <w:r>
              <w:lastRenderedPageBreak/>
              <w:t>организациях социального обслуживания;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разовое содействие в получении временного жилого помещения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срочной социальной услуги - не более 60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разово по факту обращения при наличии нуждаемости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срочных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срочных социальных услуг нуждаемости в получении временного жилого помещения;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временного жилого помещения;</w:t>
            </w:r>
          </w:p>
        </w:tc>
      </w:tr>
    </w:tbl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содействие в получении юридической помощи в целях защиты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содействие в получении помощи получателю социальных услуг в защите его прав и законных интересов в соответствии с законодательством Российской Федерации и законодательством Архангельской области;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одно содействие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получении юридической помощи в целях защиты прав и законных интересов получателей социальных услуг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продолжительность предоставления социальной услуги - не более 20 минут;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срочных социальных услуг - разово по факту обращения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срочных социальных услуг нуждаемости в получении юридической помощи в целях защиты прав и законных интересов получателей социальных услуг;</w:t>
            </w:r>
          </w:p>
        </w:tc>
      </w:tr>
    </w:tbl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содействие в получении экстренной психологической помощи с привлечением к этой работе психологов и священнослужителей: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беседа с получателем срочных социальных услуг, оценка психологического состояния получателя срочных социальных услуг в кризисной ситуации, выявление его психологических проблем;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привлечение квалифицированных специалистов, психологов, представителей религиозных </w:t>
            </w:r>
            <w:proofErr w:type="spellStart"/>
            <w:r>
              <w:t>конфессий</w:t>
            </w:r>
            <w:proofErr w:type="spellEnd"/>
            <w:r>
              <w:t xml:space="preserve"> для решения психологических проблем получателя срочных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консультирование по выявленным психологическим проблемам;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одно содействие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получении экстренной психологической помощи с привлечением к этой работе психологов и священнослужителей;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45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разово по факту обращения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результативность (эффективность) предоставления социальной услуги (улучшение условий </w:t>
            </w:r>
            <w:r>
              <w:lastRenderedPageBreak/>
              <w:t>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срочных социальных услуг нуждаемости в экстренной психологической помощи;</w:t>
            </w:r>
          </w:p>
        </w:tc>
      </w:tr>
    </w:tbl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предоставление временного жилого помещения отдельным категориям граждан (безнадзорным, женщинам, в отношении которых существует угроза применения насилия в семье, женщинам, подвергшимся насилию в семье, лицам без определенного места жительства):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14"/>
        <w:gridCol w:w="378"/>
        <w:gridCol w:w="5863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предоставление получателю социальных услуг жилой площади в помещениях, соответствующих санитарным и техническим нормам, а также </w:t>
            </w:r>
            <w:hyperlink r:id="rId162" w:anchor="64U0IK" w:history="1">
              <w:r>
                <w:rPr>
                  <w:rStyle w:val="a3"/>
                  <w:color w:val="2C4B99"/>
                </w:rPr>
                <w:t>нормативам обеспечения площадью жилых помещений при предоставлении социальных услуг организациями социального обслуживания граждан, находящимися в ведении Архангельской области</w:t>
              </w:r>
            </w:hyperlink>
            <w:r>
              <w:t>, утвержденными </w:t>
            </w:r>
            <w:hyperlink r:id="rId163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14 октября 2014 года N 421-пп</w:t>
              </w:r>
            </w:hyperlink>
            <w:r>
              <w:t>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обеспечение площадью жилых помещений в соответствии с утвержденными нормативами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предоставляется получателям срочных социальных услуг - разово по факту обращения при наличии нуждаемости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наличие у поставщика социальных услуг площади жилых помещений, позволяющих разместить получателей социальных услуг с учетом пола, возраста, состояния здоровья, физической, </w:t>
            </w:r>
            <w:r>
              <w:lastRenderedPageBreak/>
              <w:t>психической и психологической совместимости;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спальных мест, обеспеченных всеми средствами коммунально-бытового обслуживания и соответствующих санитарно-гигиеническим нормам;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получателям срочных социальных услуг, являющимся супругами, должны выделяться изолированные жилые помещения для совместного проживания;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5) жилые помещения, предоставляемые инвалидам, должны быть оборудованы специальными устройствами, приспособлениями для передвижения (пандусами, поручнями, расширенными дверными проемами, лифтовыми подъемниками и т.д.), специальными средствами для </w:t>
            </w:r>
            <w:proofErr w:type="spellStart"/>
            <w:r>
              <w:t>маломобильных</w:t>
            </w:r>
            <w:proofErr w:type="spellEnd"/>
            <w:r>
              <w:t xml:space="preserve"> граждан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2.1.3678-20;</w:t>
            </w:r>
          </w:p>
        </w:tc>
      </w:tr>
    </w:tbl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7) сопровождение получателей социальных услуг, получающих социальные услуги на дому,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и стационарной социального обслуживания, при госпитализации в медицинские организации в целях осуществления ухода за указанными получателями: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сопровождение получателя социальных услуг, получающего социальные услуги в </w:t>
            </w:r>
            <w:proofErr w:type="spellStart"/>
            <w:r>
              <w:t>полустационарной</w:t>
            </w:r>
            <w:proofErr w:type="spellEnd"/>
            <w:r>
              <w:t xml:space="preserve"> форме социального обслуживания, при госпитализации в медицинскую организацию и обратно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при выписке из нее;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оказание помощи получателю социальных услуг в заполнении и подписании соответствующих медицинских и иных документов;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социальное сопровождение получателя социальных услуг, находящегося в медицинской организации, в целях уточнения его индивидуальных потребностей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посторонней помощи и информирования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 возможных путях удовлетворения индивидуальных потребностей;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сопровождение получателя социальных услуг при госпитализации в медицинскую организацию и при выписке из нее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срочной социальной услуги - не более 120 минут, при удаленности медицинских организаций от места нахождения поставщика социальных услуг - не более 360 минут;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гражданам, нуждающимся в сопровождении при госпитализации и обратно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удовлетворенность качеством предоставляемой </w:t>
            </w:r>
            <w:r>
              <w:lastRenderedPageBreak/>
              <w:t>срочной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срочной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срочной социальной услуги, в том числе с учетом степени нуждаемости получателя срочных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при наличии у получателя срочных социальных услуг нуждаемости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сопровождении при госпитализации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медицинские организации в целях осуществления ухода за указанным получателем</w:t>
            </w:r>
          </w:p>
        </w:tc>
      </w:tr>
    </w:tbl>
    <w:p w:rsidR="00180DCF" w:rsidRDefault="00180DCF" w:rsidP="00180DCF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</w:p>
    <w:p w:rsidR="00180DCF" w:rsidRDefault="00180DCF" w:rsidP="00180DCF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Приложение N 2</w:t>
      </w:r>
      <w:r>
        <w:rPr>
          <w:rFonts w:ascii="Arial" w:hAnsi="Arial" w:cs="Arial"/>
          <w:color w:val="444444"/>
          <w:sz w:val="24"/>
          <w:szCs w:val="24"/>
        </w:rPr>
        <w:br/>
        <w:t>к Порядку предоставления социальных услуг</w:t>
      </w:r>
      <w:r>
        <w:rPr>
          <w:rFonts w:ascii="Arial" w:hAnsi="Arial" w:cs="Arial"/>
          <w:color w:val="444444"/>
          <w:sz w:val="24"/>
          <w:szCs w:val="24"/>
        </w:rPr>
        <w:br/>
        <w:t>поставщиками социальных услуг</w:t>
      </w:r>
      <w:r>
        <w:rPr>
          <w:rFonts w:ascii="Arial" w:hAnsi="Arial" w:cs="Arial"/>
          <w:color w:val="444444"/>
          <w:sz w:val="24"/>
          <w:szCs w:val="24"/>
        </w:rPr>
        <w:br/>
        <w:t xml:space="preserve">в </w:t>
      </w:r>
      <w:proofErr w:type="spellStart"/>
      <w:r>
        <w:rPr>
          <w:rFonts w:ascii="Arial" w:hAnsi="Arial" w:cs="Arial"/>
          <w:color w:val="444444"/>
          <w:sz w:val="24"/>
          <w:szCs w:val="24"/>
        </w:rPr>
        <w:t>полустационарной</w:t>
      </w:r>
      <w:proofErr w:type="spellEnd"/>
      <w:r>
        <w:rPr>
          <w:rFonts w:ascii="Arial" w:hAnsi="Arial" w:cs="Arial"/>
          <w:color w:val="444444"/>
          <w:sz w:val="24"/>
          <w:szCs w:val="24"/>
        </w:rPr>
        <w:t xml:space="preserve"> форме</w:t>
      </w:r>
      <w:r>
        <w:rPr>
          <w:rFonts w:ascii="Arial" w:hAnsi="Arial" w:cs="Arial"/>
          <w:color w:val="444444"/>
          <w:sz w:val="24"/>
          <w:szCs w:val="24"/>
        </w:rPr>
        <w:br/>
        <w:t>социального обслуживания</w:t>
      </w:r>
      <w:r>
        <w:rPr>
          <w:rFonts w:ascii="Arial" w:hAnsi="Arial" w:cs="Arial"/>
          <w:color w:val="444444"/>
          <w:sz w:val="24"/>
          <w:szCs w:val="24"/>
        </w:rPr>
        <w:br/>
        <w:t>в Архангельской области</w:t>
      </w:r>
    </w:p>
    <w:p w:rsidR="00180DCF" w:rsidRDefault="00180DCF" w:rsidP="00180DCF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СТАНДАРТЫ</w:t>
      </w:r>
      <w:r>
        <w:rPr>
          <w:rFonts w:ascii="Arial" w:hAnsi="Arial" w:cs="Arial"/>
          <w:b/>
          <w:bCs/>
          <w:color w:val="444444"/>
        </w:rPr>
        <w:br/>
        <w:t xml:space="preserve"> социальных услуг, предоставляемых в </w:t>
      </w:r>
      <w:proofErr w:type="spellStart"/>
      <w:r>
        <w:rPr>
          <w:rFonts w:ascii="Arial" w:hAnsi="Arial" w:cs="Arial"/>
          <w:b/>
          <w:bCs/>
          <w:color w:val="444444"/>
        </w:rPr>
        <w:t>полустационарной</w:t>
      </w:r>
      <w:proofErr w:type="spellEnd"/>
      <w:r>
        <w:rPr>
          <w:rFonts w:ascii="Arial" w:hAnsi="Arial" w:cs="Arial"/>
          <w:b/>
          <w:bCs/>
          <w:color w:val="444444"/>
        </w:rPr>
        <w:t xml:space="preserve"> форме социального обслуживания несовершеннолетним получателям социальных услуг</w:t>
      </w:r>
    </w:p>
    <w:p w:rsidR="00180DCF" w:rsidRDefault="00180DCF" w:rsidP="00180DCF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(введены </w:t>
      </w:r>
      <w:hyperlink r:id="rId164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</w:p>
    <w:p w:rsidR="00180DCF" w:rsidRDefault="00180DCF" w:rsidP="00180DCF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Социально-бытовые услуги:</w:t>
      </w:r>
      <w:r>
        <w:rPr>
          <w:rFonts w:ascii="Arial" w:hAnsi="Arial" w:cs="Arial"/>
          <w:color w:val="444444"/>
        </w:rPr>
        <w:br/>
      </w:r>
    </w:p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обеспечение площадью жилых помещений в соответствии с утвержденными нормативами: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14"/>
        <w:gridCol w:w="378"/>
        <w:gridCol w:w="5863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предоставление получателю социальных услуг жилой площади в помещениях, соответствующих санитарным и техническим нормам, а также </w:t>
            </w:r>
            <w:hyperlink r:id="rId165" w:anchor="64U0IK" w:history="1">
              <w:r>
                <w:rPr>
                  <w:rStyle w:val="a3"/>
                  <w:color w:val="2C4B99"/>
                </w:rPr>
                <w:t xml:space="preserve">нормативам обеспечения площадью жилых </w:t>
              </w:r>
              <w:r>
                <w:rPr>
                  <w:rStyle w:val="a3"/>
                  <w:color w:val="2C4B99"/>
                </w:rPr>
                <w:lastRenderedPageBreak/>
                <w:t>помещений при предоставлении социальных услуг организациями социального обслуживания граждан, находящимися в ведении Архангельской области</w:t>
              </w:r>
            </w:hyperlink>
            <w:r>
              <w:t>, утвержденными </w:t>
            </w:r>
            <w:hyperlink r:id="rId166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14 октября 2014 года N 421-пп</w:t>
              </w:r>
            </w:hyperlink>
            <w:r>
              <w:t>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обеспечение площадью жилых помещений в соответствии с утвержденными нормативами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предоставляется получателям социальных услуг ежедневно - при непрерывном нахождении в учреждении шесть и более часов с учетом режима работы поставщика социальных услуг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площади жилых помещений, позволяющих разместить получателей социальных услуг с учетом пола, возраста, состояния здоровья, физической, психической и психологической совместимости;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спальных мест, обеспеченных всеми средствами коммунально-бытового обслуживания и соответствующих санитарно-гигиеническим нормам;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жилые помещения, предоставляемые детям-инвалидам, должны быть оборудованы специальными устройствами, приспособлениями для передвижения (пандусами, поручнями, расширенными дверными проемами, лифтовыми подъемниками и т.д.), специальными средствами для </w:t>
            </w:r>
            <w:proofErr w:type="spellStart"/>
            <w:r>
              <w:t>маломобильных</w:t>
            </w:r>
            <w:proofErr w:type="spellEnd"/>
            <w:r>
              <w:t xml:space="preserve"> граждан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2.1.3678-20;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обеспечение питанием в соответствии с утвержденными нормативами: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14"/>
        <w:gridCol w:w="378"/>
        <w:gridCol w:w="5863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предоставление получателю социальных услуг питания в соответствии с </w:t>
            </w:r>
            <w:hyperlink r:id="rId167" w:anchor="64U0IK" w:history="1">
              <w:r>
                <w:rPr>
                  <w:rStyle w:val="a3"/>
                  <w:color w:val="2C4B99"/>
                </w:rPr>
                <w:t xml:space="preserve">нормами питания получателей социальных услуг по стационарной </w:t>
              </w:r>
              <w:r>
                <w:rPr>
                  <w:rStyle w:val="a3"/>
                  <w:color w:val="2C4B99"/>
                </w:rPr>
                <w:lastRenderedPageBreak/>
                <w:t>форме социального обслуживания в</w:t>
              </w:r>
            </w:hyperlink>
            <w:r>
              <w:t> организациях социального обслуживания граждан, находящихся в ведении Архангельской области, утвержденными </w:t>
            </w:r>
            <w:hyperlink r:id="rId168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21 августа 2014 года N 338-пп</w:t>
              </w:r>
            </w:hyperlink>
            <w:r>
              <w:t>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подготовка посуды, столовых приборов;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содействие в подготовке получателя социальных услуг к приему пищи (при необходимости);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подготовка места для приема пищи (стол, тумбочка, поднос);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подача пищи, помощь в измельчении пищи (при необходимости);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помощь в мытье рук, вытирании лица получателя социальных услуг после осуществления приема пищи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     (при необходимости);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уборка места приема пищи;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8) мытье использованной при кормлении посуды и столовых приборов;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9) единица услуги - питание одного получателя социальных услуг в дневное и (или) ночное время предоставления социальных услуг; 10) предоставляется получателям социальных услуг ежедневно при непрерывном нахождении в учреждении от четырех до восьми часов</w:t>
            </w:r>
            <w:proofErr w:type="gramEnd"/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 учетом режима работы поставщика социальных услуг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предоставляемое питание должно быть разнообразным, пища должна быть приготовлена из доброкачественных продуктов, удовлетворять потребности получателя социальных услуг по калорийности, соответствовать установленным нормам питания, санитарно-гигиеническим требованиям;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питание должно быть предоставлено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 учетом состояния здоровья получателя социальных </w:t>
            </w:r>
            <w:r>
              <w:lastRenderedPageBreak/>
              <w:t>услуг;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обеспечение мягким инвентарем (одеждой, обувью, нательным бельем и постельными принадлежностями) в соответствии с утвержденными нормативами: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14"/>
        <w:gridCol w:w="378"/>
        <w:gridCol w:w="5863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обеспечение получателя социальных услуг мягким инвентарем (одеждой, обувью, нательным бельем и постельными принадлежностями) в соответствии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 </w:t>
            </w:r>
            <w:hyperlink r:id="rId169" w:anchor="64U0IK" w:history="1">
              <w:r>
                <w:rPr>
                  <w:rStyle w:val="a3"/>
                  <w:color w:val="2C4B99"/>
                </w:rPr>
                <w:t>нормативами обеспечения мягким инвентарем получателей социальных услуг по стационарной форме социального обслуживания</w:t>
              </w:r>
            </w:hyperlink>
            <w:r>
              <w:t> граждан организациями социального обслуживания граждан, находящимися в ведении Архангельской области, утвержденными </w:t>
            </w:r>
            <w:hyperlink r:id="rId170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21 октября 2014 года N 435-пп</w:t>
              </w:r>
            </w:hyperlink>
            <w:r>
              <w:t>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проведение смены, сортировки, стирки и глажения белья в специально оборудованных помещениях в соответствии с санитарно-эпидемиологическими правилами и правилами техники безопасности;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обеспечение одного получателя социальных услуг одним комплектом мягкого инвентаря (тапочки, полотенце, постельные принадлежности)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предоставляется получателям социальных услуг - ежедневно при непрерывном нахождении в учреждении от четырех до восьми часов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 учетом режима работы поставщика социальных услуг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одежда, обувь, нательное белье должны быть удобными в носке, соответствовать росту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размерам получателя социальных услуг,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 возможности его запросам по фасону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расцветке, а также санитарно-гигиеническим нормам и требованиям;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поставщика социальных услуг </w:t>
            </w:r>
            <w:r>
              <w:lastRenderedPageBreak/>
              <w:t>специально оборудованных в соответствии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 требованиями санитарных правил помещений для хранения постельных принадлежностей;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одежда, обувь, нательное белье должны быть удобными в носке, соответствовать росту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размерам получателя социальных услуг,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 возможности его запросам по фасону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расцветке, а также санитарно-гигиеническим нормам и требованиям;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предоставление гигиенических услуг лицам, не способным по состоянию здоровья самостоятельно осуществлять за собой уход: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уход за получателем социальных услуг в период пребывания в организации социального обслуживания (умывание лица и (или) рук, чистка зубов, причесывание, подмывание (или) подтирание, помощь в пользовании туалетом, одевание и раздевание);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комплекс действий по осуществлению ухода за получателем социальных услуг в дневное и (или) ночное время предоставления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норма времени продолжительности предоставления социальной услуги - не более 30 минут за единицу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социальных услуг в возрасте от 3 до 5 лет, не имеющим навыков самообслуживания, в возрасте старше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 лет для получателей социальных услуг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 ограниченными возможностями здоровья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 учетом особенностей их </w:t>
            </w:r>
            <w:proofErr w:type="gramStart"/>
            <w:r>
              <w:t>физического</w:t>
            </w:r>
            <w:proofErr w:type="gramEnd"/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умственного развития - ежедневно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предметов личной гигиены;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соблюдение санитарно-гигиенических требований </w:t>
            </w:r>
            <w:r>
              <w:lastRenderedPageBreak/>
              <w:t>и мер предосторожности;</w:t>
            </w:r>
          </w:p>
        </w:tc>
      </w:tr>
    </w:tbl>
    <w:p w:rsidR="00180DCF" w:rsidRDefault="00180DCF" w:rsidP="00180DC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80DCF" w:rsidRDefault="00180DCF" w:rsidP="00180DC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помощь в приеме пищи (кормление):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Tr="00180DCF">
        <w:trPr>
          <w:trHeight w:val="15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Default="00180DCF">
            <w:pPr>
              <w:rPr>
                <w:sz w:val="2"/>
                <w:szCs w:val="24"/>
              </w:rPr>
            </w:pPr>
          </w:p>
        </w:tc>
      </w:tr>
      <w:tr w:rsidR="00180DCF" w:rsidTr="00180DCF"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подготовка посуды, столовых приборов для кормления;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подготовка получателя социальных услуг к приему пищи: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а) оказание содействия получателю социальных услуг в принятии удобного положения тела (кормление осуществляется в сидячем или </w:t>
            </w:r>
            <w:proofErr w:type="spellStart"/>
            <w:r>
              <w:t>полусидячем</w:t>
            </w:r>
            <w:proofErr w:type="spellEnd"/>
            <w:r>
              <w:t xml:space="preserve"> положении в зависимости от состояния здоровья);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б) мытье (обтирание) рук получателю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подготовка места для приема пищи (стол, тумбочка, поднос);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5) измельчение (при необходимости) пищи, подача небольшими порциями;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6) мытье рук, вытирание лица получателя социальных услуг после осуществления приема пищи;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7) уборка места приема пищи;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8) мытье использованной при кормлении посуды и столовых приборов;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9) единица услуги - помощь в приеме пищи (кормление) в дневное и (или) ночное время предоставления социальных услуг при непрерывном нахождении от четырех до восьми часов;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10) продолжительность предоставления социальной услуги - не более 30 минут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услуги, которая может быть продлена в зависимости от состояния здоровья получателя социальных услуг, но не более чем на 15 минут;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11) предоставляется получателям социальных услуг в возрасте от 3 до 5 лет, не имеющим навыков самообслуживания, в возрасте старше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5 лет для получателей социальных услуг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 ограниченными возможностями здоровья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 учетом особенностей их </w:t>
            </w:r>
            <w:proofErr w:type="gramStart"/>
            <w:r>
              <w:t>физического</w:t>
            </w:r>
            <w:proofErr w:type="gramEnd"/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умственного развития - ежедневно</w:t>
            </w:r>
          </w:p>
        </w:tc>
      </w:tr>
      <w:tr w:rsidR="00180DCF" w:rsidTr="00180DCF"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80DCF" w:rsidTr="00180DCF"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</w:t>
            </w:r>
            <w:r>
              <w:lastRenderedPageBreak/>
              <w:t>обеспечивать свои жизненные потребности)</w:t>
            </w:r>
          </w:p>
        </w:tc>
      </w:tr>
      <w:tr w:rsidR="00180DCF" w:rsidTr="00180DCF"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приготовленной пищи;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посуды и столовых приборов, необходимых</w:t>
            </w:r>
          </w:p>
          <w:p w:rsidR="00180DCF" w:rsidRDefault="00180DCF">
            <w:pPr>
              <w:pStyle w:val="formattext"/>
              <w:spacing w:before="0" w:beforeAutospacing="0" w:after="0" w:afterAutospacing="0"/>
              <w:textAlignment w:val="baseline"/>
            </w:pPr>
            <w:r>
              <w:t>для принятия пищи.</w:t>
            </w:r>
          </w:p>
        </w:tc>
      </w:tr>
    </w:tbl>
    <w:p w:rsidR="00180DCF" w:rsidRPr="00180DCF" w:rsidRDefault="00180DCF" w:rsidP="00180D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Социально-медицинские услуги:</w:t>
      </w:r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80DCF" w:rsidRPr="00180DCF" w:rsidRDefault="00180DCF" w:rsidP="00180D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DCF" w:rsidRPr="00180DCF" w:rsidRDefault="00180DCF" w:rsidP="00180D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выполнение процедур, связанных с сохранением здоровья получателей социальных услуг (измерение температуры тела, артериального давления, </w:t>
      </w:r>
      <w:proofErr w:type="gramStart"/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приемом лекарственных препаратов и другие):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RP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измерение температуры тела;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измерение артериального давления;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помощь в приеме лекарственных препаратов и </w:t>
            </w:r>
            <w:proofErr w:type="gramStart"/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приемом лекарственных препаратов;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единица услуги - выполнение процедур, связанных с сохранением здоровья получателей социальных услуг, в дневное и (или) ночное время предоставления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продолжительность предоставления социальной услуги - не более 10 минут за единицу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предоставляется получателям социальных услуг до одного раза в сутки, получателям социальных услуг с инвалидностью до двух раз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сутки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рекомендаций врача (фельдшера) по приему лекарственных препаратов;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лекарственных препаратов;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соблюдение получателем социальных услуг сроков годности и условий хранения лекарственных препаратов, рекомендованных для приема врачом (фельдшером);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у поставщика социальных услуг квалифицированных специалистов;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наличие у поставщика социальных услуг соответствующих измерительных приборов;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осуществление оказания социальной услуги с максимальной аккуратностью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осторожностью, без причинения вреда получателю социальной услуги;</w:t>
            </w:r>
          </w:p>
        </w:tc>
      </w:tr>
    </w:tbl>
    <w:p w:rsidR="00180DCF" w:rsidRPr="00180DCF" w:rsidRDefault="00180DCF" w:rsidP="00180D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DCF" w:rsidRPr="00180DCF" w:rsidRDefault="00180DCF" w:rsidP="00180D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проведение оздоровительных мероприятий: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RP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проведение прогулки на свежем воздухе;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помощь в надевании одежды по погоде (при отсутствии возможности у получателя социальных услуг самостоятельно осуществлять указанное действие) и сопровождение на прогулке на свежем воздухе;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проведение оздоровительной гимнастики, занятий физкультурой и спортом, закаливания (принятие воздушных ванн);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единица услуги - проведение одного оздоровительного мероприятия в дневное и (или) ночное время предоставления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продолжительность предоставления социальной услуги - не менее 30 минут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предоставляется получателям социальных услуг до двух раз в сутки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</w:t>
            </w: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рекомендаций, назначений врача (фельдшера) по проведению оздоровительных мероприятий;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погодных условий для проведения оздоровительных мероприятий;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получателя социальных услуг одежды и обуви по сезону;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у получателя социальных услуг технических средств передвижения, если получатель социальных услуг относится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категории ребенок-инвалид, с ограниченными возможностями здоровья;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время проведения оздоровительных мероприятий и их необходимость определяются с учетом состояния здоровья получателя социальных услуги, рекомендации врача (фельдшера);</w:t>
            </w:r>
          </w:p>
        </w:tc>
      </w:tr>
    </w:tbl>
    <w:p w:rsidR="00180DCF" w:rsidRPr="00180DCF" w:rsidRDefault="00180DCF" w:rsidP="00180D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DCF" w:rsidRPr="00180DCF" w:rsidRDefault="00180DCF" w:rsidP="00180D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систематическое наблюдение за получателями социальных услуг для выявления отклонений в состоянии их здоровья: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RP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выявление и отслеживание изменений физического состояния получателя социальных услуг по его внешнему виду, речи;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устный опрос получателя социальных на наличие (отсутствие) жалоб на физическое состояние здоровья, психический дискомфорт;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наблюдение за эмоциональным состоянием и поведением получателя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единица услуги - наблюдение за получателем социальных услуг для выявления отклонений в состоянии его здоровья в дневное и (или) ночное время предоставления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продолжительность предоставления социальной услуги - не более 20 минут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предоставляется получателям социальных услуг ежедневно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социальная услуга предоставляется в соответствии с условиями договора и индивидуальной </w:t>
            </w: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программой, режимом работы поставщика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наблюдение осуществляется в ходе личной беседы с получателем социальных услуг;</w:t>
            </w:r>
          </w:p>
        </w:tc>
      </w:tr>
    </w:tbl>
    <w:p w:rsidR="00180DCF" w:rsidRPr="00180DCF" w:rsidRDefault="00180DCF" w:rsidP="00180D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DCF" w:rsidRPr="00180DCF" w:rsidRDefault="00180DCF" w:rsidP="00180D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здоровья), в том числе содействие в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инвалидности: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RP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объяснение результатов проведенных измерений температуры тела и артериального давления получателя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разъяснение получателю социальных услуг необходимости соблюдения назначений, рекомендаций врача (фельдшера), связанных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временем приема, частотой приема, способом приема и сроком годности лекарственных препаратов;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привлечение в случае необходимости психолога (при его наличии) к работе с получателем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изучение индивидуальной программы реабилитации и </w:t>
            </w:r>
            <w:proofErr w:type="spellStart"/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ребенка-инвалида;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составление в случае необходимости графика консультаций индивидуального и (или) группового характера;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разъяснение законному представителю получателя социальных услуг порядка и условий проведения медико-социальной экспертизы (графика работы федеральных учреждений медико-социальной экспертизы, перечня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порядка предоставления документов для проведения медико-социальной экспертизы, сроков проведения медико-социальной экспертизы);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единица услуги - одна консультация по социально-медицинским вопросам в дневное и (или) ночное время предоставления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продолжительность предоставления социальной услуги - не менее 10 минут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более 20 минут за единицу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предоставляется получателям социальных услуг - до одного раза в неделю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своевременность предоставления социальной услуги, в том числе с учетом степени нуждаемости </w:t>
            </w: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получателя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наглядных и раздаточных материалов;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социальных услуг рекомендаций врача (фельдшера), связанных со временем приема, частотой приема, способом приема лекарственных препаратов;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получателя социальных услуг квалифицированных специалистов;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наличие у получателя социальных услуг индивидуальной программы реабилитации и </w:t>
            </w:r>
            <w:proofErr w:type="spellStart"/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ребенка-инвалида, если получатель социальных услуг относится к категории ребенок-инвалид;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наличие у поставщика социальных услуг информации о графике работы федеральных учреждений медико-социальной экспертизы, перечне и порядке предоставления документов для проведения медико-социальной экспертизы, сроках проведения медико-социальной экспертизы;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наличие у поставщика социальных услуг квалифицированных специалистов;</w:t>
            </w:r>
          </w:p>
        </w:tc>
      </w:tr>
    </w:tbl>
    <w:p w:rsidR="00180DCF" w:rsidRPr="00180DCF" w:rsidRDefault="00180DCF" w:rsidP="00180D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DCF" w:rsidRPr="00180DCF" w:rsidRDefault="00180DCF" w:rsidP="00180D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проведение занятий, обучающих здоровому образу жизни: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RP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проведение индивидуальных и (или) групповых занятий, лекций, бесед, консультаций, направленных на формирование навыков здорового образа жизни у получателя социальных услуг, предупреждения вредных привычек, гигиены питания, жилища;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единица услуги - одно занятие, лекция, беседа, консультация в дневное и (или) ночное время предоставления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продолжительность предоставления социальной услуги - не менее 15 минут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более 45 минут за единицу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предоставляется получателям социальных услуг до одного раза в неделю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своевременность предоставления социальной </w:t>
            </w: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услуги, в том числе с учетом степени нуждаемости получателя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наглядно-демонстрационных материалов;</w:t>
            </w:r>
          </w:p>
        </w:tc>
      </w:tr>
    </w:tbl>
    <w:p w:rsidR="00180DCF" w:rsidRPr="00180DCF" w:rsidRDefault="00180DCF" w:rsidP="00180D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DCF" w:rsidRPr="00180DCF" w:rsidRDefault="00180DCF" w:rsidP="00180D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проведение занятий по адаптивной физической культуре: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180DCF" w:rsidRP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уточнение состояния здоровья получателя социальных услуг и согласование программы упражнений, интенсивности с учетом медицинских показаний;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разработка программ, предусматривающих проведение мероприятий, направленных на проведение занятий по адаптивной физической культуре;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подбор индивидуального комплекса упражнений по адаптивной физической культуре инструктором по физической культуре с учетом состояния здоровья получателя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проведение индивидуального и (или) группового занятия по адаптивной физической культуре;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единица услуги - одно занятие </w:t>
            </w:r>
            <w:proofErr w:type="gramStart"/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дневное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ночное время предоставления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продолжительность предоставления социальной услуги - не менее 15 минут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более 45 минут за единицу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предоставляется получателям социальных услуг до пяти раз в неделю при предоставлении не более одной услуги в день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предоставления </w:t>
            </w: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социальная услуга предоставляется в соответствии </w:t>
            </w: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условиями договора и индивидуальной программой, режимом работы поставщика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квалифицированных специалистов для занятий по адаптивной физической культуре;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необходимого оборудования для занятий по адаптивной физической культуре;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отсутствие у получателя социальных услуг медицинских противопоказаний к проведению занятий по адаптивной физической культуре;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у поставщика социальных услуг программ, предусматривающих проведение мероприятий, направленных на проведение занятий по адаптивной физической культуре;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наличие у поставщика социальных услуг квалифицированных специалистов;</w:t>
            </w:r>
          </w:p>
        </w:tc>
      </w:tr>
    </w:tbl>
    <w:p w:rsidR="00180DCF" w:rsidRPr="00180DCF" w:rsidRDefault="00180DCF" w:rsidP="00180D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DCF" w:rsidRPr="00180DCF" w:rsidRDefault="00180DCF" w:rsidP="00180D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содействие в получении стационарного социального обслуживания при наличии потребности: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180DCF" w:rsidRPr="00180DCF" w:rsidTr="00180DCF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содействие законному представителю получателя социальных услуг в сборе перечня документов, необходимых для признания </w:t>
            </w:r>
            <w:proofErr w:type="gramStart"/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нуждающимся</w:t>
            </w:r>
            <w:proofErr w:type="gramEnd"/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получении социального обслуживания в стационарной или надомной формах социального обслуживания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уполномоченный орган (организацию);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содействие законному представителю получателя социальных услуг в направлении перечня документов в организацию социального обслуживания для заключения договора о предоставлении социальных услуг в стационарной или надомной формах социального обслуживания;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комплекс мероприятий по содействию в получении стационарного или надомного социального обслуживания в дневное и (или) ночное время предоставления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продолжительность предоставления социальной услуги - не более 120 минут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- до одного раза в год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RPr="00180DCF" w:rsidTr="00180DC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социальных услуг потребности в предоставлении социальных услуг в стационарной или надомной форме социального обслуживания;</w:t>
            </w:r>
          </w:p>
        </w:tc>
      </w:tr>
    </w:tbl>
    <w:p w:rsidR="00180DCF" w:rsidRPr="00180DCF" w:rsidRDefault="00180DCF" w:rsidP="00180D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DCF" w:rsidRPr="00180DCF" w:rsidRDefault="00180DCF" w:rsidP="00180D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CF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проведение мероприятий по социальной адаптации: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180DCF" w:rsidRPr="00180DCF" w:rsidTr="0066056B">
        <w:trPr>
          <w:trHeight w:val="15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0DCF" w:rsidRPr="00180DCF" w:rsidRDefault="00180DCF" w:rsidP="0018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80DCF" w:rsidRPr="00180DCF" w:rsidTr="0066056B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восстановление родственных и социально полезных связей получателя социальных услуг, содействие в социализации получателя социальных услуг в обществе, усвоении социальных норм и правил, социальных ролей, приобретении навыков самообслуживания, бытовых навыков;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разработка программ, предусматривающих проведение мероприятий, направленных на социальную адаптацию;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услуги - каждое действие в порядке оказания услуги в дневное и (или) ночное время предоставления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продолжительность предоставления социальной услуги - не менее 15 минут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 более 30 минут за единицу услуги,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сопровождения - не более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минут за единицу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предоставляется получателям социальных услуг до двух раз в месяц</w:t>
            </w:r>
          </w:p>
        </w:tc>
      </w:tr>
      <w:tr w:rsidR="00180DCF" w:rsidRPr="00180DCF" w:rsidTr="0066056B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80DCF" w:rsidRPr="00180DCF" w:rsidTr="0066056B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80DCF" w:rsidRPr="00180DCF" w:rsidTr="0066056B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наличие у поставщика социальных услуг </w:t>
            </w: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квалифицированных специалистов;</w:t>
            </w:r>
          </w:p>
          <w:p w:rsidR="00180DCF" w:rsidRPr="00180DCF" w:rsidRDefault="00180DCF" w:rsidP="00180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программ, предусматривающих проведение мероприятий, направленных на социальную адаптацию.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3. Социально-психологические услуги: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социально-психологическое консультирование, в том числе по вопросам внутрисемейных отношений: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получение информации от получателя социальных услуг о его проблемах, в том числе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 вопросам внутрисемейных отношений;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предоставление возможности обсудить имеющиеся проблемы для раскрытия и мобилизации внутренних ресурсов и последующего решения социально-психологических проблем;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консультирование по налаживанию межличностных взаимоотношений получателей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психологическая поддержка жизненного тонуса, мобилизация к активности;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одна консультация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менее 15 минут и не более 30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7) предоставляется получателям </w:t>
            </w:r>
            <w:proofErr w:type="gramStart"/>
            <w:r>
              <w:t>социальных</w:t>
            </w:r>
            <w:proofErr w:type="gramEnd"/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услуг - до восьми раз в месяц</w:t>
            </w:r>
          </w:p>
        </w:tc>
      </w:tr>
      <w:tr w:rsidR="0066056B" w:rsidTr="0066056B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rPr>
                <w:sz w:val="24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потребности в получении социально-психологического консультирования и (или) по вопросам внутрисемейных отношений;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поставщика социальных услуг </w:t>
            </w:r>
            <w:r>
              <w:lastRenderedPageBreak/>
              <w:t>квалифицированных специалистов;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социально-психологический патронаж: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систематическое наблюдение за получателем социальных услуг для своевременного выявления ситуаций психического дискомфорта или межличностного конфликта и других ситуаций, могущих усугубить трудную жизненную ситуацию, и оказания им, при необходимости, социально-психологической помощи;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определение наличия или отсутствия ситуаций, ухудшающих Условия жизнедеятельности получателей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комплекс действий по проведению социально-психологического патронажа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10 минут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20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двух раз в месяц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потребности в социально-психологическом патронаже;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оказание консультационной психологической помощи анонимно, в том числе с использованием телефона доверия: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выслушивание проблем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определение реакции получателя социальных услуг на имеющиеся проблемы и уровня мотивации к их преодолению;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3) разъяснение получателю социальных услуг сути проблем и определение возможных путей их решения;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содействие в оказании экстренной психологической помощи анонимно, в том числе с использованием телефона доверия;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проведение одной консультации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менее 10 минут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15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12 раз в год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раздаточного материала о деятельности телефона доверия;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потребности в консультационной психологической помощи;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квалифицированных специалистов;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доступной получателю социальных услуг телефонной связи при консультировании по телефону;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при необходимости.</w:t>
            </w:r>
          </w:p>
        </w:tc>
      </w:tr>
    </w:tbl>
    <w:p w:rsidR="0066056B" w:rsidRDefault="0066056B" w:rsidP="0066056B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</w:pPr>
      <w:r>
        <w:t>4. Социально-педагогические услуги:</w:t>
      </w:r>
      <w:r>
        <w:br/>
      </w:r>
    </w:p>
    <w:p w:rsidR="0066056B" w:rsidRDefault="0066056B" w:rsidP="0066056B">
      <w:pPr>
        <w:pStyle w:val="formattext"/>
        <w:spacing w:before="0" w:beforeAutospacing="0" w:after="0" w:afterAutospacing="0"/>
        <w:textAlignment w:val="baseline"/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</w:pPr>
      <w:r>
        <w:t>1) социально-педагогическая коррекция, включая диагностику и консультирование: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диагностирование (педагогическое), направленное на выявление социально-педагогической </w:t>
            </w:r>
            <w:proofErr w:type="spellStart"/>
            <w:r>
              <w:t>дезадаптации</w:t>
            </w:r>
            <w:proofErr w:type="spellEnd"/>
            <w:r>
              <w:t xml:space="preserve"> (выявление признаков, </w:t>
            </w:r>
            <w:r>
              <w:lastRenderedPageBreak/>
              <w:t>характеризующих нормальное и отклоняющееся поведение получателя социальных услуг), выявление индивидуальных особенностей получателя социальных услуг, исследование его склонностей и потенциала для составления комплекса мероприятий по социально-педагогической коррекции;</w:t>
            </w:r>
            <w:proofErr w:type="gramEnd"/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разработка программ, предусматривающих проведение мероприятий, направленных на социально-педагогическую коррекцию, включая диагностику и консультирование;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проведение индивидуальных и (или) групповых занятий, направленных на снижение уровня </w:t>
            </w:r>
            <w:proofErr w:type="spellStart"/>
            <w:r>
              <w:t>дезадаптации</w:t>
            </w:r>
            <w:proofErr w:type="spellEnd"/>
            <w:r>
              <w:t xml:space="preserve">, </w:t>
            </w:r>
            <w:proofErr w:type="gramStart"/>
            <w:r>
              <w:t>обусловленной</w:t>
            </w:r>
            <w:proofErr w:type="gramEnd"/>
            <w:r>
              <w:t xml:space="preserve"> отклонениями в состоянии получателя социальных услуг (в соответствии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 требованиями социальной среды и интересами получателя социальных услуг);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помощь получателю социальных услуг по преодолению или ослаблению отклонений в развитии, эмоциональном состоянии и посредством активного педагогического воздействия;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проведение одного занятия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менее 15 минут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40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пяти раз в неделю при предоставлении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не более одной услуги в день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наличие у поставщика социальных услуг диагностических методик и диагностического инструментария (бланки анкет, </w:t>
            </w:r>
            <w:proofErr w:type="spellStart"/>
            <w:r>
              <w:t>опросников</w:t>
            </w:r>
            <w:proofErr w:type="spellEnd"/>
            <w:r>
              <w:t xml:space="preserve"> и </w:t>
            </w:r>
            <w:r>
              <w:lastRenderedPageBreak/>
              <w:t>наблюдений, тесты, карточки, методические рекомендации по обработке полученных результатов) в соответствии с возрастными особенностями получателей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программ, предусматривающих проведение мероприятий, направленных на социально-педагогическую коррекцию, включая диагностику и консультирование;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textAlignment w:val="baseline"/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</w:pPr>
      <w:r>
        <w:t>4) формирование позитивных интересов (в том числе в сфере досуга):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организация и проведение клубной и кружковой работы для формирования и развития позитивных интересов получателей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разработка программ, предусматривающих проведение мероприятий, направленных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формирование позитивных интересов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     (в том числе в сфере досуга);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проведение одного занятия в клубе или кружке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15 минут и не более 45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- до трех раз в неделю при предоставлении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не более одной услуги в день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наглядных раздаточных материалов, в том числе рекламного характера;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плана проведения клубной или кружковой работы с указанием даты проведения, количеством участников мероприятия;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наличие у поставщика социальных услуг </w:t>
            </w:r>
            <w:r>
              <w:lastRenderedPageBreak/>
              <w:t>программ, предусматривающих проведение мероприятий, направленных на формирование позитивных интересов (в том числе в сфере досуга);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квалифицированных специалистов;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textAlignment w:val="baseline"/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</w:pPr>
      <w:r>
        <w:t>5) организация досуга (праздники, экскурсии и другие культурные мероприятия):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организация, подготовка и проведение культурных мероприятий поставщиком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разработка программ, предусматривающих проведение мероприятий, направленных на организацию досуга (праздников, экскурсий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других культурных мероприятий);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информирование получателя социальных услуг о предстоящих культурных мероприятиях, проводимых иными учреждениями;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покупка (заказ) и получение билета (приглашения) на посещение мероприятия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     (при организации мероприятия на возмездной основе);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получение наличных денежных средств от получателя социальных услуг для организации мероприятия на возмездной основе;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передача билета (приглашения) получателю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7) расчет с получателем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8) сопровождение получателя социальных услуг к месту проведения мероприятия;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9) единица услуги - организация досуга (одного праздника, экскурсии или другого культурного мероприятия)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10) продолжительность предоставления социальной услуги - не менее 10 минут и не более 15 минут за единицу услуги, при необходимости сопровождения - не более 30 минут за единицу услуги, без учета времени проведения мероприятия;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11) предоставляется получателям социальных услуг - до одного раза в месяц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получателя социальных услуг наличных денежных сре</w:t>
            </w:r>
            <w:proofErr w:type="gramStart"/>
            <w:r>
              <w:t>дств дл</w:t>
            </w:r>
            <w:proofErr w:type="gramEnd"/>
            <w:r>
              <w:t>я покупки (заказа) билета на посещение мероприятия,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случае организации мероприятия, посещение которого возможно только за плату;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покупка (заказ) билета на посещение мероприятия и расчет с получателем мер социальной поддержки не осуществляется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при организации бесплатного мероприятия;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сопровождение получателя социальных услуг осуществляется при желании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квалифицированных специалистов;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наличие у поставщика социальных услуг программ, предусматривающих проведение мероприятий, направленных на организацию досуга (праздников, экскурсий и других культурных мероприятий).</w:t>
            </w:r>
          </w:p>
        </w:tc>
      </w:tr>
    </w:tbl>
    <w:p w:rsidR="0066056B" w:rsidRDefault="0066056B" w:rsidP="0066056B">
      <w:pPr>
        <w:pStyle w:val="4"/>
        <w:spacing w:before="0" w:after="240"/>
        <w:textAlignment w:val="baseline"/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</w:pPr>
      <w:r>
        <w:t>5. Социально-трудовые услуги:</w:t>
      </w:r>
      <w:r>
        <w:br/>
      </w:r>
    </w:p>
    <w:p w:rsidR="0066056B" w:rsidRDefault="0066056B" w:rsidP="0066056B">
      <w:pPr>
        <w:pStyle w:val="formattext"/>
        <w:spacing w:before="0" w:beforeAutospacing="0" w:after="0" w:afterAutospacing="0"/>
        <w:textAlignment w:val="baseline"/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</w:pPr>
      <w:r>
        <w:t>1) проведение мероприятий по использованию трудовых возможностей и обучению доступным профессиональным навыкам: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информационно-консультативное содействие в использовании трудовых возможностей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участие в трудовой деятельности;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разработка программ, предусматривающих проведение мероприятий, направленных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использование трудовых возможностей и обучение доступным профессиональным навыкам;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проведение мероприятий по обучению доступным трудовым и начальным профессиональным навыкам, которое должно обеспечивать привлечение получателя социальной услуги к посильной трудовой деятельности в зависимости от состояния здоровья, возраста и возможностей с целью формирования его активной жизненной позиции;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организация и проведение одного мероприятия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в возрасте от семи до 18 лет - до одного раза в год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наглядно-демонстрационных материалов;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наличие у поставщика социальных услуг программ, предусматривающих проведение мероприятий, направленных на использование трудовых возможностей и обучение доступным профессиональным навыкам;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textAlignment w:val="baseline"/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</w:pPr>
      <w:r>
        <w:t>2) оказание помощи в трудоустройстве: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информирование о ярмарках вакансий;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помощь в записи (запись) получателя социальных услуг на прием специалистами государственного казенного учреждения Архангельской области - центром занятости населения по месту жительства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сопровождение получателя социальных услуг в государственное казенное учреждение Архангельской области - центр занятости населения;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сопровождение получателя социальных услуг к работодателю при поиске работы и (или) трудоустройстве;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комплекс действий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порядке описания социальной услуги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более 20 минут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услуги, при необходимости сопровождения - не более 60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в возрасте от 14 до 18 лет - до двух раз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год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наглядных раздаточных материалов, содержащих информацию об имеющихся вакансиях;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специалистов;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textAlignment w:val="baseline"/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</w:pPr>
      <w:r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66056B" w:rsidTr="0066056B">
        <w:trPr>
          <w:trHeight w:val="15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организация и проведение </w:t>
            </w:r>
            <w:proofErr w:type="gramStart"/>
            <w:r>
              <w:t>индивидуальных</w:t>
            </w:r>
            <w:proofErr w:type="gramEnd"/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(или) групповых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мероприятий, содействие в организации обучения, способствование самореализации, выявление интересов и склонностей получателя социальных услуг к различным видам деятельности;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консультативная помощь в выборе вида профессиональной деятельности в соответствии с интересами и возможностями;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помощь в выборе образовательной организации для организации обучения;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комплекс действий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порядке описания социальной услуги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двух раз в год</w:t>
            </w:r>
          </w:p>
        </w:tc>
      </w:tr>
      <w:tr w:rsidR="0066056B" w:rsidTr="0066056B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своевременность предоставления социальной услуги, в том числе с учетом степени нуждаемости </w:t>
            </w:r>
            <w:r>
              <w:lastRenderedPageBreak/>
              <w:t>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наглядных раздаточных материалов, содержащих информацию об организациях, в которых возможно получение образования и (или) профессии;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квалифицированных специалистов.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 Социально-правовые услуги: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оказание помощи в оформлении и восстановлении утраченных документов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0"/>
        <w:gridCol w:w="378"/>
        <w:gridCol w:w="5857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помощь в заполнении форменных бланков, заявлений для оформления и (или) восстановления утраченных документов, в том числе посредством соответствующих сервисов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информационно-телекоммуникационной сети "Интернет";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запись на прием к специалистам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     (при необходимости);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комплекс действий по оформлению (восстановлению) одного документа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более 30 минут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получателям социальных услуг в возрасте от 14 до 18 лет - до одного раза в год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условия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</w:t>
            </w:r>
            <w:r>
              <w:lastRenderedPageBreak/>
              <w:t>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оказание помощи в получении юридических услуг (в том числе бесплатно):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информирование о порядке оказания и получения юридической помощи (в том числе бесплатно);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помощь в подготовке документов для обращения за юридической помощью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     (в том числе бесплатно);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предоставление информации об организациях, оказывающих юридическую помощь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     (в том числе бесплатно);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сопровождение получателя социальных услуг в уполномоченные органы (организации) для получения юридической помощи (в том числе бесплатно);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одно оказание помощи в получении юридических услуг (в том числе бесплатно),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продолжительность предоставления социальной услуги - не более 30 минут, при необходимости сопровождения - не более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60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четырех раз в год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сопровождение осуществляется по желанию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оплата проезда сопровождающего лица осуществляется получателем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квалифицированных специалистов;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оказание помощи в защите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0"/>
        <w:gridCol w:w="378"/>
        <w:gridCol w:w="5857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оказание помощи получателю социальных услуг в защите его прав и законных интересов в соответствии с законодательством Российской Федерации и законодательством Архангельской области (оказание содействия в получении социальных мер поддержки, определении образовательного маршрута, взаимодействие со следственными и судебными органами и иные виды помощи);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написание писем и заявлений в соответствующие инстанции;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отправка жалобы посредством почты, электронной почты, информационно-телекоммуникационной сети "Интернет" или доставка по адресу;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оформление необходимых документов в целях оказания содействия в получении социальных мер поддержки, определения образовательного маршрута, взаимодействия со </w:t>
            </w:r>
            <w:proofErr w:type="gramStart"/>
            <w:r>
              <w:t>следственными</w:t>
            </w:r>
            <w:proofErr w:type="gramEnd"/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судебными органами и иные виды помощи;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единица услуги - одно оказание помощи по защите прав и законных интересов получателей социальных услуг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норма времени продолжительности предоставления социальной услуги - не более 45 минут;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7) предоставляется получателям социальных услуг - до двух раз в год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специалистов.</w:t>
            </w:r>
          </w:p>
        </w:tc>
      </w:tr>
    </w:tbl>
    <w:p w:rsidR="0066056B" w:rsidRDefault="0066056B" w:rsidP="0066056B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 Услуги в целях повышения коммуникативного потенциала получателей социальных услуг, имеющих ограничения жизнедеятельности: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обучение инвалидов (детей-инвалидов) пользованию средствами ухода и техническими средствами реабилитации: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подготовка необходимых наглядных пособий (таблиц, рисунков, схем, карт) и оборудования для организации занятий;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разработка программ, предусматривающих проведение мероприятий, направленных на обучение детей-инвалидов пользованию средствами ухода и техническими средствами реабилитации;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проведение практических занятий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 обучению пользованию техническими средствами реабилитации в соответствии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 согласованным с получателем социальных услуг графиком и планом работы;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предоставление краткого информационного материала по навыкам использования, гарантийного сопровождения, замены, </w:t>
            </w:r>
            <w:proofErr w:type="spellStart"/>
            <w:r>
              <w:t>постгарантийного</w:t>
            </w:r>
            <w:proofErr w:type="spellEnd"/>
            <w:r>
              <w:t xml:space="preserve"> ремонта, утилизации технических средств реабилитации;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предоставление консультативных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содействие в предоставлении услуг по ремонту технических средств реабилитации;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7) единица услуги - проведение одного занятия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8) продолжительность предоставления социальной услуги - не менее 15 минут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45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9) предоставляется получателям социальных услуг с инвалидностью с учетом особенностей их физического и умственного развития -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до шести раз в год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условиями договора и индивидуальной </w:t>
            </w:r>
            <w:r>
              <w:lastRenderedPageBreak/>
              <w:t>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необходимых технических средств реабилитации и индивидуальной программы реабилитации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наглядных пособий (таблиц, рисунков, карт, схем) и оборудования для проведения практических занятий;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квалифицированных специалистов;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наличие у поставщика социальных услуг программ, предусматривающих проведение мероприятий, направленных на обучение детей-инвалидов пользованию средствами ухода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техническими средствами реабилитации;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проведение социально-реабилитационных мероприятий в сфере социального обслуживания: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оценка реабилитационного потенциала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разработка программ, предусматривающих проведение мероприятий, направленных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проведение социально-реабилитационных мероприятий в сфере социального обслуживания;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проведение социально-реабилитационных мероприятий в сфере социального обслуживания включает в себя проведение мероприятий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 социально-средовой и социально-бытовой адаптации получателя социальных услуг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 инвалидностью, направленных на интеграцию его в общество путем создания условий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для его общения (по телефону, интернету, альтернативными способами), </w:t>
            </w:r>
            <w:proofErr w:type="gramStart"/>
            <w:r>
              <w:t>ситуационных</w:t>
            </w:r>
            <w:proofErr w:type="gramEnd"/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игр и занятий, способствующих установлению продуктивных контактов с окружающими людьми, участию в общественной жизни, умению преодолевать препятствия (лестницы, бордюры), осуществлению передвижения вне дома;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единица услуги - проведение одного социально-реабилитационного мероприятия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сфере социального обслуживания;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продолжительность предоставления социальной услуги - не менее 15 минут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45 минут;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предоставляется получателям социальных услуг - до четырех раз в месяц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удовлетворенность качеством предоставляемой </w:t>
            </w:r>
            <w:r>
              <w:lastRenderedPageBreak/>
              <w:t>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получателя социальных услуг индивидуальной программы реабилитации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наличие у поставщика социальных услуг квалифицированных специалистов;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программ, предусматривающих проведение мероприятий, направленных на обучение детей-инвалидов пользованию средствами ухода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техническими средствами реабилитации;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обучение навыкам поведения в быту и общественных местах: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формирование навыка приготовления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приема пищи;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формирование гигиенических навыков;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формирование навыка одевания и раздевания;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формирование навыка пользования бытовыми приборами;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формирование навыка пользования средствами связи;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6) формирование навыка поведения в общественных местах;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7) разработка программ, предусматривающих проведение мероприятий, направленных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обучение навыкам поведения в быту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 общественных </w:t>
            </w:r>
            <w:proofErr w:type="gramStart"/>
            <w:r>
              <w:t>местах</w:t>
            </w:r>
            <w:proofErr w:type="gramEnd"/>
            <w:r>
              <w:t>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8) единица услуги - проведение одного занятия по обучению навыкам поведения в быту и общественных местах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9) продолжительность предоставления социальной услуги - не менее 15 минут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10) предоставляется получателям социальных услуг - до четырех раз в месяц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сроки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5) наличие у поставщика социальных услуг программ, предусматривающих проведение мероприятий, направленных на обучение навыкам поведения в быту и общественных местах;</w:t>
            </w:r>
          </w:p>
        </w:tc>
      </w:tr>
    </w:tbl>
    <w:p w:rsidR="0066056B" w:rsidRDefault="0066056B" w:rsidP="0066056B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оказание помощи в обучении навыкам компьютерной грамотности: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0"/>
        <w:gridCol w:w="378"/>
        <w:gridCol w:w="5857"/>
      </w:tblGrid>
      <w:tr w:rsid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>
            <w:pPr>
              <w:rPr>
                <w:sz w:val="2"/>
                <w:szCs w:val="24"/>
              </w:rPr>
            </w:pP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обучение базовым навыкам компьютерной грамотности получателей социальных услуг, владению простейшими навыками работы с офисными программами, пользованию современными устройствами и приложениями для межличностного общения (электронная почта, приложения для общения, программы удаленного доступа, и работы в информационно-телекоммуникационной сети "Интернет", применения возможностей информационно-телекоммуникационных технологий для решения практических задач;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единица услуги - проведение одного занятия по обучению навыкам компьютерной грамотности в дневное и (или) ночное время предоставления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норма времени продолжительности предоставления социальной услуги - не менее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15 минут и не более 45 минут за единицу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предоставляется получателям в возрасте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от 7 до 18 лет - от 12 до 48 раз в год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3) своевременность предоставления социальной услуги, в том числе с учетом степени нуждаемости </w:t>
            </w:r>
            <w:r>
              <w:lastRenderedPageBreak/>
              <w:t>получателя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специально оборудованного помещения, оснащенного компьютерной техникой (стационарные компьютеры, ноутбуки, планшеты), принтером, проектором для показа обучающих слайдов, а также специальной мебелью (компьютерные столы, стулья для работы с персональным компьютером);</w:t>
            </w:r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услуга предоставляется в </w:t>
            </w:r>
            <w:proofErr w:type="gramStart"/>
            <w:r>
              <w:t>индивидуальной</w:t>
            </w:r>
            <w:proofErr w:type="gramEnd"/>
          </w:p>
          <w:p w:rsidR="0066056B" w:rsidRDefault="0066056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или </w:t>
            </w:r>
            <w:proofErr w:type="gramStart"/>
            <w:r>
              <w:t>групповой</w:t>
            </w:r>
            <w:proofErr w:type="gramEnd"/>
            <w:r>
              <w:t xml:space="preserve"> формах.</w:t>
            </w:r>
          </w:p>
        </w:tc>
      </w:tr>
    </w:tbl>
    <w:p w:rsidR="0066056B" w:rsidRDefault="0066056B" w:rsidP="0066056B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66056B" w:rsidRPr="0066056B" w:rsidRDefault="0066056B" w:rsidP="006605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05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Срочные социальные услуги:</w:t>
      </w:r>
      <w:r w:rsidRPr="006605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6056B" w:rsidRPr="0066056B" w:rsidRDefault="0066056B" w:rsidP="006605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6056B" w:rsidRPr="0066056B" w:rsidRDefault="0066056B" w:rsidP="006605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05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обеспечение бесплатным горячим питанием или наборами продуктов: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14"/>
        <w:gridCol w:w="378"/>
        <w:gridCol w:w="5863"/>
      </w:tblGrid>
      <w:tr w:rsidR="0066056B" w:rsidRP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предоставление получателю срочных социальных услуг питания в соответствии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</w:t>
            </w:r>
            <w:hyperlink r:id="rId171" w:anchor="64U0IK" w:history="1">
              <w:r w:rsidRPr="0066056B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  <w:lang w:eastAsia="ru-RU"/>
                </w:rPr>
                <w:t>нормами питания получателей социальных услуг по стационарной форме социального обслуживания в</w:t>
              </w:r>
            </w:hyperlink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организациях социального обслуживания граждан, находящихся в ведении Архангельской области, утвержденными </w:t>
            </w:r>
            <w:hyperlink r:id="rId172" w:anchor="64U0IK" w:history="1">
              <w:r w:rsidRPr="0066056B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  <w:lang w:eastAsia="ru-RU"/>
                </w:rPr>
                <w:t>постановлением Правительства Архангельской области от 21 августа 2014 года N 338-пп</w:t>
              </w:r>
            </w:hyperlink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либо разовое предоставление набора продуктов;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единица услуги - разовое питание одного получателя срочных социальных услуг в дневное и (или) ночное время предоставления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продолжительность предоставления срочной социальной услуги - не более 120 минут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единицу услуги;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предоставляется получателям срочных социальных услуг - разово по факту обращения при наличии нуждаемости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срочно по факту обращения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оценка результатов предоставления </w:t>
            </w: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срочной социальной услуги, отсутствие обоснованных жалоб;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полнота предоставления срочной социальной услуги;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срочной социальной услуги, в том числе с учетом степени нуждаемости получателя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срочных социальных услуг нуждаемости в обеспечение бесплатным горячим питанием или наборами продуктов;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бесплатного горячего питания или наборов продуктов;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поставщика социальных услуг квалифицированных специалистов;</w:t>
            </w:r>
          </w:p>
        </w:tc>
      </w:tr>
    </w:tbl>
    <w:p w:rsidR="0066056B" w:rsidRPr="0066056B" w:rsidRDefault="0066056B" w:rsidP="006605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6056B" w:rsidRPr="0066056B" w:rsidRDefault="0066056B" w:rsidP="006605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05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обеспечение одеждой, обувью и другими предметами первой необходимости: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66056B" w:rsidRP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разовое предоставление одежды, обуви,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бывших в употреблении, и других предметов первой необходимости;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единица услуги - разовое предоставление одежды, обуви, в том числе бывших в употреблении, и других предметов первой необходимости в дневное и (или) ночное время предоставления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норма времени продолжительности предоставления срочной социальной услуги - не более 60 минут за единицу услуги;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предоставляется получателям срочных социальных услуг - разово по факту обращения при наличии нуждаемости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срочно по факту обращения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срочной социальной услуги, отсутствие обоснованных жалоб;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срочной социальной услуги;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срочной социальной услуги, в том числе с учетом степени нуждаемости получателя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результативность (эффективность) предоставления срочной социальной услуги (улучшение условий жизнедеятельности получателя социальных услуг и (или) расширение его возможностей самостоятельно </w:t>
            </w: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обеспечивать свои жизненные потребности)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получателя срочных социальных услуг нуждаемости в одежде, обуви и других предметах первой необходимости, в том числе бывших в употреблении;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одежды и обуви и других предметов первой необходимости, в том числе бывших в употреблении;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поставщика социальных услуг квалифицированных специалистов;</w:t>
            </w:r>
          </w:p>
        </w:tc>
      </w:tr>
    </w:tbl>
    <w:p w:rsidR="0066056B" w:rsidRPr="0066056B" w:rsidRDefault="0066056B" w:rsidP="006605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6056B" w:rsidRPr="0066056B" w:rsidRDefault="0066056B" w:rsidP="006605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05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содействие в получении временного жилого помещения: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66056B" w:rsidRP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выяснение жизненной ситуации получателя срочных социальных услуг, установление причин невозможности проживания в жилом помещении либо его отсутствия;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консультирование законного представителя получателя социальных услуг об Условиях предоставления временного жилого помещения,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 организациях социального обслуживания;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разовое содействие в получении временного жилого помещения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дневное и (или) ночное время предоставления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норма времени предоставления социальной услуги - не более 60 минут за единицу услуги;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- разово по факту обращения при наличии нуждаемости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срочно по факту обращения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срочной социальной услуги, в том числе с учетом степени нуждаемости получателя срочных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наличие у получателя срочных социальных услуг нуждаемости в получении временного жилого </w:t>
            </w: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помещения;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временного жилого помещения;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поставщика социальных услуг квалифицированных специалистов;</w:t>
            </w:r>
          </w:p>
        </w:tc>
      </w:tr>
    </w:tbl>
    <w:p w:rsidR="0066056B" w:rsidRPr="0066056B" w:rsidRDefault="0066056B" w:rsidP="006605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6056B" w:rsidRPr="0066056B" w:rsidRDefault="0066056B" w:rsidP="006605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05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содействие в получении юридической помощи в целях защиты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2"/>
        <w:gridCol w:w="378"/>
        <w:gridCol w:w="5855"/>
      </w:tblGrid>
      <w:tr w:rsidR="0066056B" w:rsidRP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содействие в получении помощи получателю социальных услуг в защите его прав и законных интересов в соответствии с законодательством Российской Федерации и законодательством Архангельской области;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единица услуги - одно содействие в получении юридической помощи в целях защиты прав и законных интересов получателей социальных услуг в дневное время предоставления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норма времени продолжительности предоставления социальной услуги - не более 20 минут;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предоставляется получателям срочных социальных услуг - разово по факту обращения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срочно по факту обращения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квалифицированных специалистов;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срочных социальных услуг нуждаемости в получении юридической помощи в целях защиты прав и законных интересов получателей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поставщика социальных услуг квалифицированных специалистов;</w:t>
            </w:r>
          </w:p>
        </w:tc>
      </w:tr>
    </w:tbl>
    <w:p w:rsidR="0066056B" w:rsidRPr="0066056B" w:rsidRDefault="0066056B" w:rsidP="006605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6056B" w:rsidRPr="0066056B" w:rsidRDefault="0066056B" w:rsidP="006605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05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содействие в получении экстренной психологической помощи с привлечением к этой работе психологов и священнослужителей: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1"/>
        <w:gridCol w:w="378"/>
        <w:gridCol w:w="5856"/>
      </w:tblGrid>
      <w:tr w:rsidR="0066056B" w:rsidRP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беседа с получателем срочных социальных услуг, оценка психологического состояния получателя срочных социальных услуг в кризисной ситуации, </w:t>
            </w: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выявление его психологических проблем;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привлечение квалифицированных специалистов, психологов, представителей религиозных </w:t>
            </w:r>
            <w:proofErr w:type="spell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решения психологических проблем получателя срочных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консультирование по выявленным психологическим проблемам;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единица услуги - одно содействие в получении экстренной психологической помощи с привлечением к этой работе психологов и священнослужителей в дневное и (или) ночное время предоставления социальных услуг, длительностью не менее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 и не более 30 минут;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получателям социальных услуг - разово по факту обращения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срочно по факту обращения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квалифицированных специалистов;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получателя срочных социальных услуг нуждаемости в экстренной психологической помощи;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поставщика социальных услуг квалифицированных специалистов;</w:t>
            </w:r>
          </w:p>
        </w:tc>
      </w:tr>
    </w:tbl>
    <w:p w:rsidR="0066056B" w:rsidRPr="0066056B" w:rsidRDefault="0066056B" w:rsidP="006605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6056B" w:rsidRPr="0066056B" w:rsidRDefault="0066056B" w:rsidP="0066056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05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предоставление временного жилого помещения отдельным категориям граждан (безнадзорным, женщинам, в отношении которых существует угроза применения насилия в семье, женщинам, подвергшимся насилию в семье, лицам без определенного места жительства):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14"/>
        <w:gridCol w:w="378"/>
        <w:gridCol w:w="5863"/>
      </w:tblGrid>
      <w:tr w:rsidR="0066056B" w:rsidRPr="0066056B" w:rsidTr="0066056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предоставление получателю срочных социальных услуг площади жилых помещений в соответствии с </w:t>
            </w:r>
            <w:hyperlink r:id="rId173" w:anchor="64U0IK" w:history="1">
              <w:r w:rsidRPr="0066056B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  <w:lang w:eastAsia="ru-RU"/>
                </w:rPr>
                <w:t>нормативами обеспечения площадью жилых помещений при предоставлении социальных услуг организациями социального обслуживания граждан, находящимися в ведении Архангельской области</w:t>
              </w:r>
            </w:hyperlink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утвержденными </w:t>
            </w:r>
            <w:hyperlink r:id="rId174" w:anchor="64U0IK" w:history="1">
              <w:r w:rsidRPr="0066056B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  <w:lang w:eastAsia="ru-RU"/>
                </w:rPr>
                <w:t>постановлением Правительства Архангельской области от 14 октября 2014 года N 421-пп</w:t>
              </w:r>
            </w:hyperlink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единица услуги - обеспечение площадью жилых помещений в соответствии с утвержденными нормативами в дневное и (или) ночное время предоставления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предоставляется получателям срочных социальных услуг - разово по факту обращения при наличии нуждаемости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срочно по факту обращения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66056B" w:rsidRPr="0066056B" w:rsidTr="0066056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срочная социальная услуга предоставляется в соответствии с режимом работы поставщика социальных услуг;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площади жилых помещений, позволяющих разместить получателей социальных услуг с учетом пола, возраста, состояния здоровья, физической, психической и психологической совместимости;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спальных мест, обеспеченных всеми средствами коммунально-бытового обслуживания и соответствующих санитарно-гигиеническим нормам;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жилые помещения, предоставляемые детям-инвалидам, должны быть оборудованы специальными устройствами, приспособлениями для передвижения (пандусами, поручнями, расширенными дверными проемами, лифтовыми подъемниками и т.д.), специальными средствами для </w:t>
            </w:r>
            <w:proofErr w:type="spell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маломобильных</w:t>
            </w:r>
            <w:proofErr w:type="spellEnd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в соответствии с </w:t>
            </w:r>
            <w:proofErr w:type="spell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2.1.3678-20.</w:t>
            </w:r>
          </w:p>
        </w:tc>
      </w:tr>
    </w:tbl>
    <w:p w:rsidR="0066056B" w:rsidRPr="0066056B" w:rsidRDefault="0066056B" w:rsidP="0066056B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66056B" w:rsidRPr="0066056B" w:rsidRDefault="0066056B" w:rsidP="0066056B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3</w:t>
      </w:r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предоставления</w:t>
      </w:r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социальных услуг поставщиками</w:t>
      </w:r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социальных услуг</w:t>
      </w:r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в </w:t>
      </w:r>
      <w:proofErr w:type="spellStart"/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полустационарной</w:t>
      </w:r>
      <w:proofErr w:type="spellEnd"/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форме</w:t>
      </w:r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социального обслуживания</w:t>
      </w:r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Архангельской области</w:t>
      </w:r>
    </w:p>
    <w:p w:rsidR="0066056B" w:rsidRPr="0066056B" w:rsidRDefault="0066056B" w:rsidP="0066056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ПОДУШЕВЫЕ НОРМАТИВЫ</w:t>
      </w:r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 финансирования социальных услуг, предоставляемых поставщиками социальных услуг в </w:t>
      </w:r>
      <w:proofErr w:type="spellStart"/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полустационарной</w:t>
      </w:r>
      <w:proofErr w:type="spellEnd"/>
      <w:r w:rsidRPr="0066056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форме социального обслуживания в Архангельской области</w:t>
      </w:r>
    </w:p>
    <w:p w:rsidR="0066056B" w:rsidRPr="0066056B" w:rsidRDefault="0066056B" w:rsidP="0066056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605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(введены </w:t>
      </w:r>
      <w:hyperlink r:id="rId175" w:anchor="64U0IK" w:history="1">
        <w:r w:rsidRPr="0066056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05.08.2025 N 672-пп</w:t>
        </w:r>
      </w:hyperlink>
      <w:r w:rsidRPr="006605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66056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6665"/>
        <w:gridCol w:w="2068"/>
      </w:tblGrid>
      <w:tr w:rsidR="0066056B" w:rsidRPr="0066056B" w:rsidTr="0066056B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социальной услуги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Подушевой</w:t>
            </w:r>
            <w:proofErr w:type="spellEnd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 финансирования, рублей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Совершеннолетние получатели социальных услуг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Социально-бытовые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площадью жилых помещений в соответствии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утвержденными нормативами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мягким инвентарем (одеждой, обувью, нательным бельем и постельными принадлежностями) в соответствии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утвержденными нормативами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305,60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гигиенических услуг лицам, не способным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здоровья самостоятельно осуществлять за собой уход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и получение за счет средств получателя социальных услуг почтовой корреспонденции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написании, прочтении писем и различных документов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приеме пищи (кормление)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Социально-медицинские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приемом лекарственных препаратов и другие)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92,60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оздоровительных мероприятий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106,20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получателями социальных услуг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выявления отклонений в состоянии их здоровья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</w:t>
            </w:r>
            <w:proofErr w:type="gramEnd"/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получателями социальных услуг для выявления отклонений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состоянии их здоровья), в том числе содействие в проведении медико-социальной экспертизы, проводимой в установленном законодательством Российской Федерации </w:t>
            </w: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порядке федеральными учреждениями медико-социальной экспертизы, для установления или изменения группы инвалидности</w:t>
            </w:r>
            <w:proofErr w:type="gram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занятий, обучающих здоровому образу жизни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адаптивной физической культуре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оказании медицинской помощи в государственных медицинских организациях Архангельской области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86,70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обеспечении средствами и техническими средствами реабилитации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413,60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стационарного социального обслуживания при наличии потребности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202,70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консультирование, в том числе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внутрисемейных отношений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90,70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патронаж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консультационной психологической помощи анонимно,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использованием телефона доверия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124,40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Социально-педагогические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родителям и иным законным представителям детей-инвалидов, воспитываемых дома, в обучении таких детей навыкам самообслуживания и общения, направленным на развитие личности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коррекция, включая диагностику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консультирование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132,10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позитивных интересов (в том числе в сфере досуга)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139,80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178,80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Социально-трудовые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трудоустройстве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в получении образования, в том числе профессионального образования, инвалидами (детьми-инвалидами)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их способностями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Социально-правовые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88,70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385,90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целях повышения коммуникативного потенциала </w:t>
            </w: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обучении навыкам компьютерной грамотности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Срочные социальные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бесплатным готовым питанием или наборами продуктов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временного жилого помещения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юридической помощи в целях защиты прав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законных интересов получателей социальных услуг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140,80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экстренной психологической помощи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 к этой работе психологов и священнослужителей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временного жилого помещения отдельным категориям граждан (безнадзорным, женщинам, в отношении которых существует угроза применения насилия в семье, женщинам, подвергшимся насилию в семье, лицам без определенного места жительства)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получателей социальных услуг, получающих социальные услуги в </w:t>
            </w:r>
            <w:proofErr w:type="spell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полустационарной</w:t>
            </w:r>
            <w:proofErr w:type="spellEnd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форме социального обслуживания, при госпитализации в медицинские организации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осуществления ухода за указанными получателями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 получатели социальных услуг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Социально-бытовые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площадью жилых помещений в соответствии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утвержденными нормативами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276,10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мягким инвентарем (одеждой, обувью, нательным бельем и постельными принадлежностями) в соответствии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утвержденными нормативами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305,60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приеме пищи (кормление)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Социально-медицинские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приемом лекарственных препаратов и другие)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92,60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оздоровительных мероприятий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106,20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получателями социальных услуг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выявления отклонений в состоянии их здоровья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</w:t>
            </w:r>
            <w:proofErr w:type="gramEnd"/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получателями социальных услуг для выявления отклонений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состоянии их здоровья), в том числе содействие в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изменения группы инвалидности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занятий, обучающих здоровому образу жизни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адаптивной физической культуре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стационарного социального обслуживания при наличии потребности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202,70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социальной адаптации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191,10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консультирование, в том числе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внутрисемейных отношений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90,70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патронаж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консультационной психологической помощи анонимно,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использованием телефона доверия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124,40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Социально-педагогические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коррекция, включая диагностику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консультирование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132,10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позитивных интересов (в том числе в сфере досуга)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139,80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178,80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Социально-трудовые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трудоустройстве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помощи в получении образования, в том числе профессионального образования, инвалидами (детьми-инвалидами)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их способностями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Социально-правовые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88,70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385,90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обучении навыкам компьютерной грамотности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Срочные социальные услуги: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временного жилого помещения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154,50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юридической помощи в целях защиты прав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законных интересов получателей социальных услуг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140,80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получении экстренной психологической помощи</w:t>
            </w:r>
          </w:p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 к этой работе психологов и священнослужителей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</w:tr>
      <w:tr w:rsidR="0066056B" w:rsidRPr="0066056B" w:rsidTr="0066056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временного жилого помещения отдельным категориям граждан (безнадзорным, женщинам, в отношении которых существует угроза применения насилия в семье, женщинам, подвергшимся насилию в семье, лицам без определенного места жительства)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Pr="0066056B" w:rsidRDefault="0066056B" w:rsidP="006605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143,90</w:t>
            </w:r>
          </w:p>
        </w:tc>
      </w:tr>
    </w:tbl>
    <w:p w:rsidR="0066056B" w:rsidRPr="0066056B" w:rsidRDefault="0066056B" w:rsidP="0066056B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6056B" w:rsidRDefault="0066056B" w:rsidP="0066056B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Приложение N 4</w:t>
      </w:r>
      <w:r>
        <w:rPr>
          <w:rFonts w:ascii="Arial" w:hAnsi="Arial" w:cs="Arial"/>
          <w:color w:val="444444"/>
          <w:sz w:val="24"/>
          <w:szCs w:val="24"/>
        </w:rPr>
        <w:br/>
        <w:t>к Порядку предоставления</w:t>
      </w:r>
      <w:r>
        <w:rPr>
          <w:rFonts w:ascii="Arial" w:hAnsi="Arial" w:cs="Arial"/>
          <w:color w:val="444444"/>
          <w:sz w:val="24"/>
          <w:szCs w:val="24"/>
        </w:rPr>
        <w:br/>
        <w:t>социальных услуг поставщиками</w:t>
      </w:r>
      <w:r>
        <w:rPr>
          <w:rFonts w:ascii="Arial" w:hAnsi="Arial" w:cs="Arial"/>
          <w:color w:val="444444"/>
          <w:sz w:val="24"/>
          <w:szCs w:val="24"/>
        </w:rPr>
        <w:br/>
        <w:t>социальных услуг</w:t>
      </w:r>
      <w:r>
        <w:rPr>
          <w:rFonts w:ascii="Arial" w:hAnsi="Arial" w:cs="Arial"/>
          <w:color w:val="444444"/>
          <w:sz w:val="24"/>
          <w:szCs w:val="24"/>
        </w:rPr>
        <w:br/>
        <w:t xml:space="preserve">в </w:t>
      </w:r>
      <w:proofErr w:type="spellStart"/>
      <w:r>
        <w:rPr>
          <w:rFonts w:ascii="Arial" w:hAnsi="Arial" w:cs="Arial"/>
          <w:color w:val="444444"/>
          <w:sz w:val="24"/>
          <w:szCs w:val="24"/>
        </w:rPr>
        <w:t>полустационарной</w:t>
      </w:r>
      <w:proofErr w:type="spellEnd"/>
      <w:r>
        <w:rPr>
          <w:rFonts w:ascii="Arial" w:hAnsi="Arial" w:cs="Arial"/>
          <w:color w:val="444444"/>
          <w:sz w:val="24"/>
          <w:szCs w:val="24"/>
        </w:rPr>
        <w:t xml:space="preserve"> форме</w:t>
      </w:r>
      <w:r>
        <w:rPr>
          <w:rFonts w:ascii="Arial" w:hAnsi="Arial" w:cs="Arial"/>
          <w:color w:val="444444"/>
          <w:sz w:val="24"/>
          <w:szCs w:val="24"/>
        </w:rPr>
        <w:br/>
        <w:t>социального обслуживания</w:t>
      </w:r>
      <w:r>
        <w:rPr>
          <w:rFonts w:ascii="Arial" w:hAnsi="Arial" w:cs="Arial"/>
          <w:color w:val="444444"/>
          <w:sz w:val="24"/>
          <w:szCs w:val="24"/>
        </w:rPr>
        <w:br/>
        <w:t>в Архангельской области</w:t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     (форма)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                                АКТ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N ___ от "___" _____________ 20__ года сдачи-приемки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       оказанных социальных услуг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за период с _________ по _________ 20 ___ года к договору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    о предоставлении социальных услуг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N ___ от "___" ____________ 20 ____ года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Исполнитель____________________________________________________________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lastRenderedPageBreak/>
        <w:t>___________________________________________________________________________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(полное наименование/фамилия, имя, отчество (при наличии) поставщика </w:t>
      </w:r>
      <w:proofErr w:type="gramEnd"/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социальных услуг)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Заказчик_______________________________________________________________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proofErr w:type="gramStart"/>
      <w:r>
        <w:rPr>
          <w:rFonts w:ascii="Courier New" w:hAnsi="Courier New" w:cs="Courier New"/>
          <w:color w:val="444444"/>
          <w:spacing w:val="-18"/>
        </w:rPr>
        <w:t xml:space="preserve">(фамилия, имя, отчество (при наличии) гражданина, признанного нуждающимся в </w:t>
      </w:r>
      <w:proofErr w:type="gramEnd"/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социальном </w:t>
      </w:r>
      <w:proofErr w:type="gramStart"/>
      <w:r>
        <w:rPr>
          <w:rFonts w:ascii="Courier New" w:hAnsi="Courier New" w:cs="Courier New"/>
          <w:color w:val="444444"/>
          <w:spacing w:val="-18"/>
        </w:rPr>
        <w:t>обслуживании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(получателя социальных услуг &lt;5&gt;)</w:t>
      </w:r>
    </w:p>
    <w:tbl>
      <w:tblPr>
        <w:tblpPr w:leftFromText="180" w:rightFromText="180" w:tblpY="1161"/>
        <w:tblW w:w="11056" w:type="dxa"/>
        <w:tblCellMar>
          <w:left w:w="0" w:type="dxa"/>
          <w:right w:w="0" w:type="dxa"/>
        </w:tblCellMar>
        <w:tblLook w:val="04A0"/>
      </w:tblPr>
      <w:tblGrid>
        <w:gridCol w:w="622"/>
        <w:gridCol w:w="1797"/>
        <w:gridCol w:w="2002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1527"/>
        <w:gridCol w:w="1545"/>
        <w:gridCol w:w="1049"/>
      </w:tblGrid>
      <w:tr w:rsidR="0066056B" w:rsidTr="009D0169">
        <w:trPr>
          <w:trHeight w:val="1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56B" w:rsidRDefault="0066056B" w:rsidP="009D0169">
            <w:pPr>
              <w:rPr>
                <w:sz w:val="2"/>
                <w:szCs w:val="24"/>
              </w:rPr>
            </w:pPr>
          </w:p>
        </w:tc>
      </w:tr>
      <w:tr w:rsidR="0066056B" w:rsidTr="009D0169"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N</w:t>
            </w:r>
          </w:p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социальной услуги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Количество услуг по индивидуальной программе предоставления социальных</w:t>
            </w:r>
          </w:p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услуг</w:t>
            </w:r>
          </w:p>
        </w:tc>
        <w:tc>
          <w:tcPr>
            <w:tcW w:w="9255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Число месяца оказания социальных услуг &lt;6&gt;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Количество фактически</w:t>
            </w:r>
          </w:p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оказанных социальных услуг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Тариф</w:t>
            </w:r>
          </w:p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за социальную услугу, рублей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Сумма, рублей</w:t>
            </w:r>
          </w:p>
        </w:tc>
      </w:tr>
      <w:tr w:rsidR="0066056B" w:rsidTr="009D0169">
        <w:tc>
          <w:tcPr>
            <w:tcW w:w="2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29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</w:t>
            </w:r>
          </w:p>
        </w:tc>
        <w:tc>
          <w:tcPr>
            <w:tcW w:w="3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</w:tr>
      <w:tr w:rsidR="0066056B" w:rsidTr="009D0169"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</w:tr>
      <w:tr w:rsidR="0066056B" w:rsidTr="009D0169"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</w:tr>
      <w:tr w:rsidR="0066056B" w:rsidTr="009D0169"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</w:tr>
      <w:tr w:rsidR="0066056B" w:rsidTr="009D0169"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</w:tr>
      <w:tr w:rsidR="0066056B" w:rsidTr="009D0169">
        <w:tc>
          <w:tcPr>
            <w:tcW w:w="10154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pStyle w:val="formattext"/>
              <w:spacing w:before="0" w:beforeAutospacing="0" w:after="0" w:afterAutospacing="0"/>
              <w:textAlignment w:val="baseline"/>
            </w:pPr>
            <w:r>
              <w:t>Итого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056B" w:rsidRDefault="0066056B" w:rsidP="009D0169">
            <w:pPr>
              <w:rPr>
                <w:sz w:val="24"/>
                <w:szCs w:val="24"/>
              </w:rPr>
            </w:pPr>
          </w:p>
        </w:tc>
      </w:tr>
    </w:tbl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--------------------------------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&lt;5</w:t>
      </w:r>
      <w:proofErr w:type="gramStart"/>
      <w:r>
        <w:rPr>
          <w:rFonts w:ascii="Courier New" w:hAnsi="Courier New" w:cs="Courier New"/>
          <w:color w:val="444444"/>
          <w:spacing w:val="-18"/>
        </w:rPr>
        <w:t>&gt;  Т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акже  указываются  фамилия, имя, отчество (при наличии) законного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представителя (при наличии).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&lt;6</w:t>
      </w:r>
      <w:proofErr w:type="gramStart"/>
      <w:r>
        <w:rPr>
          <w:rFonts w:ascii="Courier New" w:hAnsi="Courier New" w:cs="Courier New"/>
          <w:color w:val="444444"/>
          <w:spacing w:val="-18"/>
        </w:rPr>
        <w:t>&gt; В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графах 1 - 31 указывается количество оказанных социальных услуг.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__________________________________ 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(подпись исполнителя)                   (подпись заказчика)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Всего оказано _________ социальных услуг на сумму ________________ руб.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 коп.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Среднедушевой   доход   заказчика   составляет   ________________  руб.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 коп.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Социальные услуги выполнены полностью и в срок.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Заказчик  не  имеет  претензий  к  объему,  качеству  и срокам оказания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социальных услуг.</w:t>
      </w:r>
    </w:p>
    <w:tbl>
      <w:tblPr>
        <w:tblpPr w:leftFromText="180" w:rightFromText="180" w:vertAnchor="page" w:horzAnchor="page" w:tblpX="1" w:tblpY="2386"/>
        <w:tblW w:w="18017" w:type="dxa"/>
        <w:tblCellMar>
          <w:left w:w="0" w:type="dxa"/>
          <w:right w:w="0" w:type="dxa"/>
        </w:tblCellMar>
        <w:tblLook w:val="04A0"/>
      </w:tblPr>
      <w:tblGrid>
        <w:gridCol w:w="622"/>
        <w:gridCol w:w="179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</w:tblGrid>
      <w:tr w:rsidR="009D0169" w:rsidTr="009D0169">
        <w:trPr>
          <w:trHeight w:val="15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0169" w:rsidRDefault="009D0169" w:rsidP="009D0169">
            <w:pPr>
              <w:rPr>
                <w:sz w:val="2"/>
                <w:szCs w:val="24"/>
              </w:rPr>
            </w:pPr>
          </w:p>
        </w:tc>
      </w:tr>
      <w:tr w:rsidR="009D0169" w:rsidTr="009D016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N</w:t>
            </w:r>
          </w:p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социальной услуги</w:t>
            </w:r>
          </w:p>
        </w:tc>
        <w:tc>
          <w:tcPr>
            <w:tcW w:w="15598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Дата оказания социальных услуг &lt;8&gt;</w:t>
            </w:r>
          </w:p>
        </w:tc>
      </w:tr>
      <w:tr w:rsidR="009D0169" w:rsidTr="009D0169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25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29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</w:t>
            </w:r>
          </w:p>
        </w:tc>
      </w:tr>
      <w:tr w:rsidR="009D0169" w:rsidTr="009D016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</w:tr>
      <w:tr w:rsidR="009D0169" w:rsidTr="009D016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</w:tr>
      <w:tr w:rsidR="009D0169" w:rsidTr="009D016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</w:tr>
      <w:tr w:rsidR="009D0169" w:rsidTr="009D016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</w:tr>
      <w:tr w:rsidR="009D0169" w:rsidTr="009D016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169" w:rsidRDefault="009D0169" w:rsidP="009D0169">
            <w:pPr>
              <w:rPr>
                <w:sz w:val="24"/>
                <w:szCs w:val="24"/>
              </w:rPr>
            </w:pPr>
          </w:p>
        </w:tc>
      </w:tr>
    </w:tbl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Приложение:  перечень  оказанных социальных услуг за период </w:t>
      </w:r>
      <w:proofErr w:type="gramStart"/>
      <w:r>
        <w:rPr>
          <w:rFonts w:ascii="Courier New" w:hAnsi="Courier New" w:cs="Courier New"/>
          <w:color w:val="444444"/>
          <w:spacing w:val="-18"/>
        </w:rPr>
        <w:t>с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по _________ 20 ___ года на ___ листах.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_________________________________ 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lastRenderedPageBreak/>
        <w:t>     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(подпись заказчика)          (фамилия, имя, отчество </w:t>
      </w:r>
      <w:proofErr w:type="gramEnd"/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(при наличии) заказчика)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 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>(подпись исполнителя)        (наименование/фамилия, имя,</w:t>
      </w:r>
      <w:proofErr w:type="gramEnd"/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отчество (при наличии) исполнителя)</w:t>
      </w:r>
    </w:p>
    <w:p w:rsidR="0066056B" w:rsidRDefault="0066056B" w:rsidP="0066056B">
      <w:pPr>
        <w:pStyle w:val="4"/>
        <w:shd w:val="clear" w:color="auto" w:fill="FFFFFF"/>
        <w:spacing w:before="0" w:after="24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Приложение</w:t>
      </w:r>
      <w:r>
        <w:rPr>
          <w:rFonts w:ascii="Arial" w:hAnsi="Arial" w:cs="Arial"/>
          <w:color w:val="444444"/>
        </w:rPr>
        <w:br/>
        <w:t>к акту N ___ от "___" _____________ 20__ года</w:t>
      </w:r>
      <w:r>
        <w:rPr>
          <w:rFonts w:ascii="Arial" w:hAnsi="Arial" w:cs="Arial"/>
          <w:color w:val="444444"/>
        </w:rPr>
        <w:br/>
        <w:t>сдачи-приемки оказанных социальных услуг</w:t>
      </w:r>
      <w:r>
        <w:rPr>
          <w:rFonts w:ascii="Arial" w:hAnsi="Arial" w:cs="Arial"/>
          <w:color w:val="444444"/>
        </w:rPr>
        <w:br/>
        <w:t>за период с _________ по _________ 20 ___ года</w:t>
      </w:r>
      <w:r>
        <w:rPr>
          <w:rFonts w:ascii="Arial" w:hAnsi="Arial" w:cs="Arial"/>
          <w:color w:val="444444"/>
        </w:rPr>
        <w:br/>
        <w:t>к договору о предоставлении социальных услуг</w:t>
      </w:r>
      <w:r>
        <w:rPr>
          <w:rFonts w:ascii="Arial" w:hAnsi="Arial" w:cs="Arial"/>
          <w:color w:val="444444"/>
        </w:rPr>
        <w:br/>
        <w:t>N ___ от "___" ____________ 20 ____ года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                ПЕРЕЧЕНЬ ОКАЗАННЫХ СОЦИАЛЬНЫХ УСЛУГ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за период с _________ по _________ 20 ___ года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Исполнитель____________________________________________________________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(полное наименование/фамилия, имя, отчество (при наличии) поставщика </w:t>
      </w:r>
      <w:proofErr w:type="gramEnd"/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социальных услуг)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Заказчик_______________________________________________________________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proofErr w:type="gramStart"/>
      <w:r>
        <w:rPr>
          <w:rFonts w:ascii="Courier New" w:hAnsi="Courier New" w:cs="Courier New"/>
          <w:color w:val="444444"/>
          <w:spacing w:val="-18"/>
        </w:rPr>
        <w:t xml:space="preserve">(фамилия, имя, отчество (при наличии) гражданина, признанного нуждающимся в </w:t>
      </w:r>
      <w:proofErr w:type="gramEnd"/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социальном </w:t>
      </w:r>
      <w:proofErr w:type="gramStart"/>
      <w:r>
        <w:rPr>
          <w:rFonts w:ascii="Courier New" w:hAnsi="Courier New" w:cs="Courier New"/>
          <w:color w:val="444444"/>
          <w:spacing w:val="-18"/>
        </w:rPr>
        <w:t>обслуживании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(получателя социальных услуг &lt;7&gt;)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--------------------------------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&lt;7</w:t>
      </w:r>
      <w:proofErr w:type="gramStart"/>
      <w:r>
        <w:rPr>
          <w:rFonts w:ascii="Courier New" w:hAnsi="Courier New" w:cs="Courier New"/>
          <w:color w:val="444444"/>
          <w:spacing w:val="-18"/>
        </w:rPr>
        <w:t>&gt;  Т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акже  указываются  фамилия, имя, отчество (при наличии) законного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представителя (при наличии).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&lt;8</w:t>
      </w:r>
      <w:proofErr w:type="gramStart"/>
      <w:r>
        <w:rPr>
          <w:rFonts w:ascii="Courier New" w:hAnsi="Courier New" w:cs="Courier New"/>
          <w:color w:val="444444"/>
          <w:spacing w:val="-18"/>
        </w:rPr>
        <w:t>&gt;  В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 графах  1  -  31 указывается период времени оказания социальной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услуги (услуг) в формате "00.00 - 00.00".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__________________________________ 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(подпись исполнителя)               (подпись заказчика)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Подписывая  настоящий  перечень  оказанных  социальных  услуг, заказчик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подтверждает, что в период с _________ по _________ 20 ___ года исполнитель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оказал  ему  социальные услуги в объеме и с периодичностью в соответствии </w:t>
      </w:r>
      <w:proofErr w:type="gramStart"/>
      <w:r>
        <w:rPr>
          <w:rFonts w:ascii="Courier New" w:hAnsi="Courier New" w:cs="Courier New"/>
          <w:color w:val="444444"/>
          <w:spacing w:val="-18"/>
        </w:rPr>
        <w:t>с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настоящим перечнем.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lastRenderedPageBreak/>
        <w:t>    Заказчик и исполнитель несут ответственность за достоверность сведений,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proofErr w:type="gramStart"/>
      <w:r>
        <w:rPr>
          <w:rFonts w:ascii="Courier New" w:hAnsi="Courier New" w:cs="Courier New"/>
          <w:color w:val="444444"/>
          <w:spacing w:val="-18"/>
        </w:rPr>
        <w:t>указанных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в настоящем перечне.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 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(подпись заказчика)           (фамилия, имя, отчество </w:t>
      </w:r>
      <w:proofErr w:type="gramEnd"/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  (при наличии) заказчика)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 _________________________________________</w:t>
      </w:r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>(подпись исполнителя)         (наименование/фамилия, имя,</w:t>
      </w:r>
      <w:proofErr w:type="gramEnd"/>
    </w:p>
    <w:p w:rsidR="0066056B" w:rsidRDefault="0066056B" w:rsidP="0066056B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отчество (при наличии) исполнителя)</w:t>
      </w:r>
    </w:p>
    <w:p w:rsidR="0066056B" w:rsidRDefault="0066056B" w:rsidP="0066056B">
      <w:pPr>
        <w:pStyle w:val="2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66056B" w:rsidRDefault="0066056B" w:rsidP="0066056B">
      <w:pPr>
        <w:pStyle w:val="2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proofErr w:type="gramStart"/>
      <w:r>
        <w:rPr>
          <w:rFonts w:ascii="Arial" w:hAnsi="Arial" w:cs="Arial"/>
          <w:color w:val="444444"/>
          <w:sz w:val="24"/>
          <w:szCs w:val="24"/>
        </w:rPr>
        <w:t>Утвержден</w:t>
      </w:r>
      <w:proofErr w:type="gramEnd"/>
      <w:r>
        <w:rPr>
          <w:rFonts w:ascii="Arial" w:hAnsi="Arial" w:cs="Arial"/>
          <w:color w:val="444444"/>
          <w:sz w:val="24"/>
          <w:szCs w:val="24"/>
        </w:rPr>
        <w:br/>
        <w:t>постановлением Правительства</w:t>
      </w:r>
      <w:r>
        <w:rPr>
          <w:rFonts w:ascii="Arial" w:hAnsi="Arial" w:cs="Arial"/>
          <w:color w:val="444444"/>
          <w:sz w:val="24"/>
          <w:szCs w:val="24"/>
        </w:rPr>
        <w:br/>
        <w:t>Архангельской области</w:t>
      </w:r>
      <w:r>
        <w:rPr>
          <w:rFonts w:ascii="Arial" w:hAnsi="Arial" w:cs="Arial"/>
          <w:color w:val="444444"/>
          <w:sz w:val="24"/>
          <w:szCs w:val="24"/>
        </w:rPr>
        <w:br/>
        <w:t>от 18.11.2014 N 475-пп</w:t>
      </w:r>
    </w:p>
    <w:p w:rsidR="0066056B" w:rsidRDefault="0066056B" w:rsidP="0066056B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ПОРЯДОК ПРЕДОСТАВЛЕНИЯ СОЦИАЛЬНЫХ УСЛУГ ПОСТАВЩИКАМИ СОЦИАЛЬНЫХ УСЛУГ В СТАЦИОНАРНОЙ ФОРМЕ СОЦИАЛЬНОГО ОБСЛУЖИВАНИЯ В АРХАНГЕЛЬСКОЙ ОБЛАСТИ</w:t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(в ред. </w:t>
      </w:r>
      <w:hyperlink r:id="rId176" w:anchor="64U0IK" w:history="1">
        <w:r>
          <w:rPr>
            <w:rStyle w:val="a3"/>
            <w:rFonts w:ascii="Arial" w:hAnsi="Arial" w:cs="Arial"/>
            <w:color w:val="2C4B99"/>
          </w:rPr>
          <w:t>постановлений Правительства Архангельской области от 25.11.2014 N 484-пп</w:t>
        </w:r>
      </w:hyperlink>
      <w:r>
        <w:rPr>
          <w:rFonts w:ascii="Arial" w:hAnsi="Arial" w:cs="Arial"/>
          <w:color w:val="444444"/>
        </w:rPr>
        <w:t>, </w:t>
      </w:r>
      <w:hyperlink r:id="rId177" w:anchor="64U0IK" w:history="1">
        <w:r>
          <w:rPr>
            <w:rStyle w:val="a3"/>
            <w:rFonts w:ascii="Arial" w:hAnsi="Arial" w:cs="Arial"/>
            <w:color w:val="2C4B99"/>
          </w:rPr>
          <w:t>от 24.02.2015 N 70-пп</w:t>
        </w:r>
      </w:hyperlink>
      <w:r>
        <w:rPr>
          <w:rFonts w:ascii="Arial" w:hAnsi="Arial" w:cs="Arial"/>
          <w:color w:val="444444"/>
        </w:rPr>
        <w:t>, </w:t>
      </w:r>
      <w:hyperlink r:id="rId178" w:anchor="64U0IK" w:history="1">
        <w:r>
          <w:rPr>
            <w:rStyle w:val="a3"/>
            <w:rFonts w:ascii="Arial" w:hAnsi="Arial" w:cs="Arial"/>
            <w:color w:val="2C4B99"/>
          </w:rPr>
          <w:t>от 01.12.2015 N 482-пп</w:t>
        </w:r>
      </w:hyperlink>
      <w:r>
        <w:rPr>
          <w:rFonts w:ascii="Arial" w:hAnsi="Arial" w:cs="Arial"/>
          <w:color w:val="444444"/>
        </w:rPr>
        <w:t>, </w:t>
      </w:r>
      <w:hyperlink r:id="rId179" w:anchor="64U0IK" w:history="1">
        <w:r>
          <w:rPr>
            <w:rStyle w:val="a3"/>
            <w:rFonts w:ascii="Arial" w:hAnsi="Arial" w:cs="Arial"/>
            <w:color w:val="2C4B99"/>
          </w:rPr>
          <w:t>от 02.05.2017 N 185-пп</w:t>
        </w:r>
      </w:hyperlink>
      <w:r>
        <w:rPr>
          <w:rFonts w:ascii="Arial" w:hAnsi="Arial" w:cs="Arial"/>
          <w:color w:val="444444"/>
        </w:rPr>
        <w:t>, </w:t>
      </w:r>
      <w:hyperlink r:id="rId180" w:anchor="64U0IK" w:history="1">
        <w:r>
          <w:rPr>
            <w:rStyle w:val="a3"/>
            <w:rFonts w:ascii="Arial" w:hAnsi="Arial" w:cs="Arial"/>
            <w:color w:val="2C4B99"/>
          </w:rPr>
          <w:t>от 03.09.2019 N 483-пп</w:t>
        </w:r>
      </w:hyperlink>
      <w:r>
        <w:rPr>
          <w:rFonts w:ascii="Arial" w:hAnsi="Arial" w:cs="Arial"/>
          <w:color w:val="444444"/>
        </w:rPr>
        <w:t>, </w:t>
      </w:r>
      <w:hyperlink r:id="rId181" w:anchor="64U0IK" w:history="1">
        <w:r>
          <w:rPr>
            <w:rStyle w:val="a3"/>
            <w:rFonts w:ascii="Arial" w:hAnsi="Arial" w:cs="Arial"/>
            <w:color w:val="2C4B99"/>
          </w:rPr>
          <w:t>от 25.02.2022 N 102-пп</w:t>
        </w:r>
      </w:hyperlink>
      <w:r>
        <w:rPr>
          <w:rFonts w:ascii="Arial" w:hAnsi="Arial" w:cs="Arial"/>
          <w:color w:val="444444"/>
        </w:rPr>
        <w:t>, </w:t>
      </w:r>
      <w:hyperlink r:id="rId182" w:anchor="64U0IK" w:history="1">
        <w:r>
          <w:rPr>
            <w:rStyle w:val="a3"/>
            <w:rFonts w:ascii="Arial" w:hAnsi="Arial" w:cs="Arial"/>
            <w:color w:val="2C4B99"/>
          </w:rPr>
          <w:t>от 13.07.2022 N 505-пп</w:t>
        </w:r>
      </w:hyperlink>
      <w:r>
        <w:rPr>
          <w:rFonts w:ascii="Arial" w:hAnsi="Arial" w:cs="Arial"/>
          <w:color w:val="444444"/>
        </w:rPr>
        <w:t>, </w:t>
      </w:r>
      <w:hyperlink r:id="rId183" w:anchor="64U0IK" w:history="1">
        <w:r>
          <w:rPr>
            <w:rStyle w:val="a3"/>
            <w:rFonts w:ascii="Arial" w:hAnsi="Arial" w:cs="Arial"/>
            <w:color w:val="2C4B99"/>
          </w:rPr>
          <w:t>от 22.03.2023 N 266-пп</w:t>
        </w:r>
      </w:hyperlink>
      <w:r>
        <w:rPr>
          <w:rFonts w:ascii="Arial" w:hAnsi="Arial" w:cs="Arial"/>
          <w:color w:val="444444"/>
        </w:rPr>
        <w:t>, </w:t>
      </w:r>
      <w:hyperlink r:id="rId184" w:anchor="64U0IK" w:history="1">
        <w:r>
          <w:rPr>
            <w:rStyle w:val="a3"/>
            <w:rFonts w:ascii="Arial" w:hAnsi="Arial" w:cs="Arial"/>
            <w:color w:val="2C4B99"/>
          </w:rPr>
          <w:t>от 29.08.2023 N 800-пп</w:t>
        </w:r>
      </w:hyperlink>
      <w:r>
        <w:rPr>
          <w:rFonts w:ascii="Arial" w:hAnsi="Arial" w:cs="Arial"/>
          <w:color w:val="444444"/>
        </w:rPr>
        <w:t>, </w:t>
      </w:r>
      <w:hyperlink r:id="rId185" w:anchor="64U0IK" w:history="1">
        <w:r>
          <w:rPr>
            <w:rStyle w:val="a3"/>
            <w:rFonts w:ascii="Arial" w:hAnsi="Arial" w:cs="Arial"/>
            <w:color w:val="2C4B99"/>
          </w:rPr>
          <w:t>от 27.11.2023 N 1155-пп</w:t>
        </w:r>
      </w:hyperlink>
      <w:r>
        <w:rPr>
          <w:rFonts w:ascii="Arial" w:hAnsi="Arial" w:cs="Arial"/>
          <w:color w:val="444444"/>
        </w:rPr>
        <w:t>, </w:t>
      </w:r>
      <w:hyperlink r:id="rId186" w:anchor="64U0IK" w:history="1">
        <w:r>
          <w:rPr>
            <w:rStyle w:val="a3"/>
            <w:rFonts w:ascii="Arial" w:hAnsi="Arial" w:cs="Arial"/>
            <w:color w:val="2C4B99"/>
          </w:rPr>
          <w:t>от 27.06.2024 N 480-пп</w:t>
        </w:r>
      </w:hyperlink>
      <w:r>
        <w:rPr>
          <w:rFonts w:ascii="Arial" w:hAnsi="Arial" w:cs="Arial"/>
          <w:color w:val="444444"/>
        </w:rPr>
        <w:t>, </w:t>
      </w:r>
      <w:hyperlink r:id="rId187" w:anchor="64U0IK" w:history="1">
        <w:r>
          <w:rPr>
            <w:rStyle w:val="a3"/>
            <w:rFonts w:ascii="Arial" w:hAnsi="Arial" w:cs="Arial"/>
            <w:color w:val="2C4B99"/>
          </w:rPr>
          <w:t>от 14.11.2024 N 962-пп</w:t>
        </w:r>
      </w:hyperlink>
      <w:r>
        <w:rPr>
          <w:rFonts w:ascii="Arial" w:hAnsi="Arial" w:cs="Arial"/>
          <w:color w:val="444444"/>
        </w:rPr>
        <w:t>, </w:t>
      </w:r>
      <w:hyperlink r:id="rId188" w:anchor="64U0IK" w:history="1">
        <w:r>
          <w:rPr>
            <w:rStyle w:val="a3"/>
            <w:rFonts w:ascii="Arial" w:hAnsi="Arial" w:cs="Arial"/>
            <w:color w:val="2C4B99"/>
          </w:rPr>
          <w:t>от 31.01.2025 N 76-пп</w:t>
        </w:r>
      </w:hyperlink>
      <w:r>
        <w:rPr>
          <w:rFonts w:ascii="Arial" w:hAnsi="Arial" w:cs="Arial"/>
          <w:color w:val="444444"/>
        </w:rPr>
        <w:t>, </w:t>
      </w:r>
      <w:hyperlink r:id="rId189" w:anchor="64U0IK" w:history="1">
        <w:r>
          <w:rPr>
            <w:rStyle w:val="a3"/>
            <w:rFonts w:ascii="Arial" w:hAnsi="Arial" w:cs="Arial"/>
            <w:color w:val="2C4B99"/>
          </w:rPr>
          <w:t>от 05.08.2025</w:t>
        </w:r>
        <w:proofErr w:type="gramEnd"/>
        <w:r>
          <w:rPr>
            <w:rStyle w:val="a3"/>
            <w:rFonts w:ascii="Arial" w:hAnsi="Arial" w:cs="Arial"/>
            <w:color w:val="2C4B99"/>
          </w:rPr>
          <w:t xml:space="preserve"> </w:t>
        </w:r>
        <w:proofErr w:type="gramStart"/>
        <w:r>
          <w:rPr>
            <w:rStyle w:val="a3"/>
            <w:rFonts w:ascii="Arial" w:hAnsi="Arial" w:cs="Arial"/>
            <w:color w:val="2C4B99"/>
          </w:rPr>
          <w:t>N 672-пп</w:t>
        </w:r>
      </w:hyperlink>
      <w:r>
        <w:rPr>
          <w:rFonts w:ascii="Arial" w:hAnsi="Arial" w:cs="Arial"/>
          <w:color w:val="444444"/>
        </w:rPr>
        <w:t>, </w:t>
      </w:r>
      <w:hyperlink r:id="rId190" w:anchor="64U0IK" w:history="1">
        <w:r>
          <w:rPr>
            <w:rStyle w:val="a3"/>
            <w:rFonts w:ascii="Arial" w:hAnsi="Arial" w:cs="Arial"/>
            <w:color w:val="2C4B99"/>
          </w:rPr>
          <w:t>от 08.08.2025 N 686-пп</w:t>
        </w:r>
      </w:hyperlink>
      <w:r>
        <w:rPr>
          <w:rFonts w:ascii="Arial" w:hAnsi="Arial" w:cs="Arial"/>
          <w:color w:val="444444"/>
        </w:rPr>
        <w:t>, </w:t>
      </w:r>
      <w:hyperlink r:id="rId191" w:anchor="64U0IK" w:history="1">
        <w:r>
          <w:rPr>
            <w:rStyle w:val="a3"/>
            <w:rFonts w:ascii="Arial" w:hAnsi="Arial" w:cs="Arial"/>
            <w:color w:val="2C4B99"/>
          </w:rPr>
          <w:t>от 17.10.2025 N 900-пп</w:t>
        </w:r>
      </w:hyperlink>
      <w:r>
        <w:rPr>
          <w:rFonts w:ascii="Arial" w:hAnsi="Arial" w:cs="Arial"/>
          <w:color w:val="444444"/>
        </w:rPr>
        <w:t>, </w:t>
      </w:r>
      <w:hyperlink r:id="rId192" w:anchor="64U0IK" w:history="1">
        <w:r>
          <w:rPr>
            <w:rStyle w:val="a3"/>
            <w:rFonts w:ascii="Arial" w:hAnsi="Arial" w:cs="Arial"/>
            <w:color w:val="2C4B99"/>
          </w:rPr>
          <w:t>от 04.12.2025 N 1090-пп</w:t>
        </w:r>
      </w:hyperlink>
      <w:r>
        <w:rPr>
          <w:rFonts w:ascii="Arial" w:hAnsi="Arial" w:cs="Arial"/>
          <w:color w:val="444444"/>
        </w:rPr>
        <w:t>, </w:t>
      </w:r>
      <w:hyperlink r:id="rId193" w:anchor="64U0IK" w:history="1">
        <w:r>
          <w:rPr>
            <w:rStyle w:val="a3"/>
            <w:rFonts w:ascii="Arial" w:hAnsi="Arial" w:cs="Arial"/>
            <w:color w:val="2C4B99"/>
          </w:rPr>
          <w:t>от 16.02.2026 N 102-пп</w:t>
        </w:r>
      </w:hyperlink>
      <w:r>
        <w:rPr>
          <w:rFonts w:ascii="Arial" w:hAnsi="Arial" w:cs="Arial"/>
          <w:color w:val="444444"/>
        </w:rPr>
        <w:t>)</w:t>
      </w:r>
      <w:proofErr w:type="gramEnd"/>
    </w:p>
    <w:p w:rsidR="0066056B" w:rsidRDefault="0066056B" w:rsidP="0066056B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I. Общие положения</w:t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1. </w:t>
      </w:r>
      <w:proofErr w:type="gramStart"/>
      <w:r>
        <w:rPr>
          <w:rFonts w:ascii="Arial" w:hAnsi="Arial" w:cs="Arial"/>
          <w:color w:val="444444"/>
        </w:rPr>
        <w:t>Настоящий Порядок, разработанный в соответствии с </w:t>
      </w:r>
      <w:hyperlink r:id="rId194" w:anchor="7E60KD" w:history="1">
        <w:r>
          <w:rPr>
            <w:rStyle w:val="a3"/>
            <w:rFonts w:ascii="Arial" w:hAnsi="Arial" w:cs="Arial"/>
            <w:color w:val="2C4B99"/>
          </w:rPr>
          <w:t>пунктом 10 статьи 8 Федерального закона от 28 декабря 2013 года N 442-ФЗ "Об основах социального обслуживания граждан в Российской Федерации"</w:t>
        </w:r>
      </w:hyperlink>
      <w:r>
        <w:rPr>
          <w:rFonts w:ascii="Arial" w:hAnsi="Arial" w:cs="Arial"/>
          <w:color w:val="444444"/>
        </w:rPr>
        <w:t> (далее - </w:t>
      </w:r>
      <w:hyperlink r:id="rId195" w:anchor="7D20K3" w:history="1">
        <w:r>
          <w:rPr>
            <w:rStyle w:val="a3"/>
            <w:rFonts w:ascii="Arial" w:hAnsi="Arial" w:cs="Arial"/>
            <w:color w:val="2C4B99"/>
          </w:rPr>
          <w:t>Федеральный закон N 442-ФЗ</w:t>
        </w:r>
      </w:hyperlink>
      <w:r>
        <w:rPr>
          <w:rFonts w:ascii="Arial" w:hAnsi="Arial" w:cs="Arial"/>
          <w:color w:val="444444"/>
        </w:rPr>
        <w:t>), пунктом 10 статьи 5 </w:t>
      </w:r>
      <w:hyperlink r:id="rId196" w:anchor="64U0IK" w:history="1">
        <w:r>
          <w:rPr>
            <w:rStyle w:val="a3"/>
            <w:rFonts w:ascii="Arial" w:hAnsi="Arial" w:cs="Arial"/>
            <w:color w:val="2C4B99"/>
          </w:rPr>
          <w:t>областного закона от 24 октября 2014 года N 190-11-ОЗ "О реализации государственных полномочий Архангельской области в сфере социального обслуживания граждан"</w:t>
        </w:r>
      </w:hyperlink>
      <w:r>
        <w:rPr>
          <w:rFonts w:ascii="Arial" w:hAnsi="Arial" w:cs="Arial"/>
          <w:color w:val="444444"/>
        </w:rPr>
        <w:t> (далее - </w:t>
      </w:r>
      <w:hyperlink r:id="rId197" w:anchor="64U0IK" w:history="1">
        <w:r>
          <w:rPr>
            <w:rStyle w:val="a3"/>
            <w:rFonts w:ascii="Arial" w:hAnsi="Arial" w:cs="Arial"/>
            <w:color w:val="2C4B99"/>
          </w:rPr>
          <w:t>областной закон N</w:t>
        </w:r>
        <w:proofErr w:type="gramEnd"/>
        <w:r>
          <w:rPr>
            <w:rStyle w:val="a3"/>
            <w:rFonts w:ascii="Arial" w:hAnsi="Arial" w:cs="Arial"/>
            <w:color w:val="2C4B99"/>
          </w:rPr>
          <w:t xml:space="preserve"> </w:t>
        </w:r>
        <w:proofErr w:type="gramStart"/>
        <w:r>
          <w:rPr>
            <w:rStyle w:val="a3"/>
            <w:rFonts w:ascii="Arial" w:hAnsi="Arial" w:cs="Arial"/>
            <w:color w:val="2C4B99"/>
          </w:rPr>
          <w:t>190-11-ОЗ</w:t>
        </w:r>
      </w:hyperlink>
      <w:r>
        <w:rPr>
          <w:rFonts w:ascii="Arial" w:hAnsi="Arial" w:cs="Arial"/>
          <w:color w:val="444444"/>
        </w:rPr>
        <w:t>), устанавливает правила предоставления социальных услуг организациями социального обслуживания (далее - организации) в стационарной форме социального обслуживания в Архангельской области.</w:t>
      </w:r>
      <w:r>
        <w:rPr>
          <w:rFonts w:ascii="Arial" w:hAnsi="Arial" w:cs="Arial"/>
          <w:color w:val="444444"/>
        </w:rPr>
        <w:br/>
      </w:r>
      <w:proofErr w:type="gramEnd"/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В целях настоящего Порядка применяются следующие понятия: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заявитель - гражданин Российской Федерации, иностранный гражданин, лицо без гражданства, постоянно проживающие на территории Российской Федерации, беженец, которые признаны нуждающимися в социальном обслуживании в </w:t>
      </w:r>
      <w:r>
        <w:rPr>
          <w:rFonts w:ascii="Arial" w:hAnsi="Arial" w:cs="Arial"/>
          <w:color w:val="444444"/>
        </w:rPr>
        <w:lastRenderedPageBreak/>
        <w:t>стационарной форме социального обслуживания, в отношении которых составлена индивидуальная программа предоставления социальных услуг (далее - индивидуальная программа), обратившиеся к организации за предоставлением социальных услуг;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98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13.07.2022 N 505-пп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иные понятия используются в значениях, определенных </w:t>
      </w:r>
      <w:hyperlink r:id="rId199" w:anchor="7D20K3" w:history="1">
        <w:r>
          <w:rPr>
            <w:rStyle w:val="a3"/>
            <w:rFonts w:ascii="Arial" w:hAnsi="Arial" w:cs="Arial"/>
            <w:color w:val="2C4B99"/>
          </w:rPr>
          <w:t>Федеральным законом N 442-ФЗ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3. </w:t>
      </w:r>
      <w:proofErr w:type="gramStart"/>
      <w:r>
        <w:rPr>
          <w:rFonts w:ascii="Arial" w:hAnsi="Arial" w:cs="Arial"/>
          <w:color w:val="444444"/>
        </w:rPr>
        <w:t xml:space="preserve">Социальное обслуживание в стационарной форме социального обслуживания устанавливается нуждающимся в ежедневной посторонней помощи получателям социальных услуг при постоянном, временном (на срок, определенный индивидуальной программой) или пятидневном (в неделю) круглосуточном проживании их в организации социального обслуживания в случае, если при предоставлении социальных услуг в </w:t>
      </w:r>
      <w:proofErr w:type="spellStart"/>
      <w:r>
        <w:rPr>
          <w:rFonts w:ascii="Arial" w:hAnsi="Arial" w:cs="Arial"/>
          <w:color w:val="444444"/>
        </w:rPr>
        <w:t>полустационарной</w:t>
      </w:r>
      <w:proofErr w:type="spellEnd"/>
      <w:r>
        <w:rPr>
          <w:rFonts w:ascii="Arial" w:hAnsi="Arial" w:cs="Arial"/>
          <w:color w:val="444444"/>
        </w:rPr>
        <w:t xml:space="preserve"> форме социального обслуживания и (или) форме социального обслуживания на дому не достигается улучшение условий жизнедеятельности получателей</w:t>
      </w:r>
      <w:proofErr w:type="gramEnd"/>
      <w:r>
        <w:rPr>
          <w:rFonts w:ascii="Arial" w:hAnsi="Arial" w:cs="Arial"/>
          <w:color w:val="444444"/>
        </w:rPr>
        <w:t xml:space="preserve"> социальных услуг.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200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13.07.2022 N 505-пп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Социальные услуги в стационарной форме социального обслуживания предоставляются организациями получателям социальных услуг, в том числе получателям социальных услуг в возрасте от 3 до 18 лет (далее - несовершеннолетние), и включают в себя деятельность по предоставлению социальных услуг получателям социальных услуг, которая направлена на улучшение условий их жизнедеятельности, при постоянном, временном (на срок, определенный индивидуальной программой) или пятидневном (в неделю) круглосуточном проживании</w:t>
      </w:r>
      <w:proofErr w:type="gramEnd"/>
      <w:r>
        <w:rPr>
          <w:rFonts w:ascii="Arial" w:hAnsi="Arial" w:cs="Arial"/>
          <w:color w:val="444444"/>
        </w:rPr>
        <w:t xml:space="preserve"> в организации социального обслуживания.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201" w:anchor="64U0IK" w:history="1">
        <w:r>
          <w:rPr>
            <w:rStyle w:val="a3"/>
            <w:rFonts w:ascii="Arial" w:hAnsi="Arial" w:cs="Arial"/>
            <w:color w:val="2C4B99"/>
          </w:rPr>
          <w:t>постановлений Правительства Архангельской области от 02.05.2017 N 185-пп</w:t>
        </w:r>
      </w:hyperlink>
      <w:r>
        <w:rPr>
          <w:rFonts w:ascii="Arial" w:hAnsi="Arial" w:cs="Arial"/>
          <w:color w:val="444444"/>
        </w:rPr>
        <w:t>, </w:t>
      </w:r>
      <w:hyperlink r:id="rId202" w:anchor="64U0IK" w:history="1">
        <w:r>
          <w:rPr>
            <w:rStyle w:val="a3"/>
            <w:rFonts w:ascii="Arial" w:hAnsi="Arial" w:cs="Arial"/>
            <w:color w:val="2C4B99"/>
          </w:rPr>
          <w:t>от 13.07.2022 N 505-пп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Социальное обслуживание в стационарной форме социального обслуживания в первоочередном порядке предоставляется одиноко проживающим гражданам, нуждающимся в ежедневной посторонней помощи, а также гражданам, достигшим возраста 18 лет в период получения социальных услуг в стационарной форме социального обслуживания в центре социальной поддержки и реабилитации для детей с серьезными нарушениями в интеллектуальном развитии, расположенном на территории Архангельской области, нуждающимся в дальнейшем социальном обслуживании</w:t>
      </w:r>
      <w:proofErr w:type="gramEnd"/>
      <w:r>
        <w:rPr>
          <w:rFonts w:ascii="Arial" w:hAnsi="Arial" w:cs="Arial"/>
          <w:color w:val="444444"/>
        </w:rPr>
        <w:t xml:space="preserve"> в стационарной форме социального обслуживания.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203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14.11.2024 N 962-пп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Несовершеннолетним с отклонениями в умственном развитии, нуждающимся по состоянию здоровья в постороннем уходе, бытовом обслуживании, медицинской помощи, социальной и трудовой реабилитации, обучении и воспитании, социальные услуги в стационарной форме социального обслуживания предоставляются с 4 до 18 лет.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 Информирование о порядке предоставления социальных услуг в стационарной форме социального обслуживания осуществляется организациями в соответствии со </w:t>
      </w:r>
      <w:hyperlink r:id="rId204" w:anchor="8OU0LO" w:history="1">
        <w:r>
          <w:rPr>
            <w:rStyle w:val="a3"/>
            <w:rFonts w:ascii="Arial" w:hAnsi="Arial" w:cs="Arial"/>
            <w:color w:val="2C4B99"/>
          </w:rPr>
          <w:t>статьей 13 Федерального закона N 442-ФЗ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5. Результатом предоставления социальных услуг в стационарной форме социального обслуживания является улучшение условий жизнедеятельности получателя социальных услуг и (или) расширение его возможностей самостоятельно обеспечивать свои основные жизненные потребности.</w:t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II. Порядок обращения за получением социальных услуг в стационарной форме социального обслуживания</w:t>
      </w: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6056B" w:rsidRDefault="0066056B" w:rsidP="006605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6. </w:t>
      </w:r>
      <w:proofErr w:type="gramStart"/>
      <w:r>
        <w:rPr>
          <w:rFonts w:ascii="Arial" w:hAnsi="Arial" w:cs="Arial"/>
          <w:color w:val="444444"/>
        </w:rPr>
        <w:t>Заявитель либо законный представитель заявителя (далее - представитель) для предоставления социальных услуг в форме стационарного социального обслуживания обращается к организации с заявлением о предоставлении социальных услуг (далее - заявление) по </w:t>
      </w:r>
      <w:hyperlink r:id="rId205" w:anchor="6540IN" w:history="1">
        <w:r>
          <w:rPr>
            <w:rStyle w:val="a3"/>
            <w:rFonts w:ascii="Arial" w:hAnsi="Arial" w:cs="Arial"/>
            <w:color w:val="2C4B99"/>
          </w:rPr>
          <w:t>форме</w:t>
        </w:r>
      </w:hyperlink>
      <w:r>
        <w:rPr>
          <w:rFonts w:ascii="Arial" w:hAnsi="Arial" w:cs="Arial"/>
          <w:color w:val="444444"/>
        </w:rPr>
        <w:t>, утвержденной </w:t>
      </w:r>
      <w:hyperlink r:id="rId206" w:anchor="64U0IK" w:history="1">
        <w:r>
          <w:rPr>
            <w:rStyle w:val="a3"/>
            <w:rFonts w:ascii="Arial" w:hAnsi="Arial" w:cs="Arial"/>
            <w:color w:val="2C4B99"/>
          </w:rPr>
          <w:t>приказом Министерства труда и социальной защиты Российской Федерации от 28 марта 2014 года N 159н "Об утверждении формы заявления о предоставлении социальных услуг"</w:t>
        </w:r>
      </w:hyperlink>
      <w:r>
        <w:rPr>
          <w:rFonts w:ascii="Arial" w:hAnsi="Arial" w:cs="Arial"/>
          <w:color w:val="444444"/>
        </w:rPr>
        <w:t> (далее - заявление).</w:t>
      </w:r>
      <w:proofErr w:type="gramEnd"/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 К заявлению прилагаются следующие документы: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документ, удостоверяющий личность;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документ, подтверждающий полномочия представителя, и документ, удостоверяющий его личность, в случае обращения с заявлением через представителя;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документ, подтверждающий место жительства и (или) пребывания, фактического проживания заявителя на территории Архангельской области;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индивидуальная программа;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5) документы для определения среднедушевого дохода заявителя в соответствии с </w:t>
      </w:r>
      <w:hyperlink r:id="rId207" w:anchor="6580IP" w:history="1">
        <w:r>
          <w:rPr>
            <w:rStyle w:val="a3"/>
            <w:rFonts w:ascii="Arial" w:hAnsi="Arial" w:cs="Arial"/>
            <w:color w:val="2C4B99"/>
          </w:rPr>
          <w:t>Правилами определения среднедушевого дохода для предоставления социальных услуг бесплатно</w:t>
        </w:r>
      </w:hyperlink>
      <w:r>
        <w:rPr>
          <w:rFonts w:ascii="Arial" w:hAnsi="Arial" w:cs="Arial"/>
          <w:color w:val="444444"/>
        </w:rPr>
        <w:t>, утвержденными </w:t>
      </w:r>
      <w:hyperlink r:id="rId208" w:anchor="64S0IJ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Российской Федерации от 23 декабря 2024 года N 1873</w:t>
        </w:r>
      </w:hyperlink>
      <w:r>
        <w:rPr>
          <w:rFonts w:ascii="Arial" w:hAnsi="Arial" w:cs="Arial"/>
          <w:color w:val="444444"/>
        </w:rPr>
        <w:t> (далее - Правила определения среднедушевого дохода для предоставления социальных услуг бесплатно).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Документы, указанные в абзаце первом настоящего подпункта, не предоставляются заявителями из числа лиц, относящихся к участникам и инвалидам Великой Отечественной войны, несовершеннолетним, лицам, пострадавшим в результате чрезвычайных ситуаций или вооруженных межнациональных (межэтнических) конфликтов, женщинам, в отношении которых существует угроза применения насилия в семье, женщинам, подвергшимся насилию в семье;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документ, подтверждающий признание заявителя пострадавшим в результате чрезвычайной ситуации или пострадавшим в результате вооруженных межнациональных (межэтнических) конфликтов, в случае обращения с заявлением лица, пострадавшего в результате чрезвычайной ситуации или в результате вооруженных межнациональных (межэтнических) конфликтов;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7) удостоверение участника Великой Отечественной войны в случае обращения с заявлением лица, являющегося участником Великой Отечественной войны;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8) удостоверение инвалида Великой Отечественной войны в случае обращения с заявлением лица, являющегося инвалидом Великой Отечественной войны;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9) заключение о наличии (отсутствии) заболеваний, включенных в перечень медицинских противопоказаний, в </w:t>
      </w:r>
      <w:proofErr w:type="gramStart"/>
      <w:r>
        <w:rPr>
          <w:rFonts w:ascii="Arial" w:hAnsi="Arial" w:cs="Arial"/>
          <w:color w:val="444444"/>
        </w:rPr>
        <w:t>связи</w:t>
      </w:r>
      <w:proofErr w:type="gramEnd"/>
      <w:r>
        <w:rPr>
          <w:rFonts w:ascii="Arial" w:hAnsi="Arial" w:cs="Arial"/>
          <w:color w:val="444444"/>
        </w:rPr>
        <w:t xml:space="preserve">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 социального обслуживания по форме, утвержденной приказом Министерства здравоохранения Российской Федерации;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10) медицинская карта, выданная медицинской организацией, для поступления в организацию для предоставления социальных услуг в форме стационарного социального обслуживания;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11) индивидуальная программа реабилитации инвалида, ребенка-инвалида, выданная федеральным государственным учреждением медико-социальной экспертизы (для инвалида, ребенка-инвалида) (в случае отсутствия сведений об инвалидности в государственной информационной системе "Единая </w:t>
      </w:r>
      <w:r>
        <w:rPr>
          <w:rFonts w:ascii="Arial" w:hAnsi="Arial" w:cs="Arial"/>
          <w:color w:val="444444"/>
        </w:rPr>
        <w:lastRenderedPageBreak/>
        <w:t>централизованная цифровая платформа в социальной сфере");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12) документы, предусмотренные Порядком направления граждан в стационарные организации социального обслуживания со специальным социальным обслуживанием, утверждаемым Министерством труда и социальной защиты Российской Федерации (для граждан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самообслуживанию);</w:t>
      </w:r>
      <w:r>
        <w:rPr>
          <w:rFonts w:ascii="Arial" w:hAnsi="Arial" w:cs="Arial"/>
          <w:color w:val="444444"/>
        </w:rPr>
        <w:br/>
      </w:r>
      <w:proofErr w:type="gramEnd"/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13) удостоверение ветерана боевых действий и справка федерального государственного учреждения медико-социальной экспертизы, подтверждающая факт установления инвалидности вследствие военной травмы в случае обращения с заявлением лица, являющегося инвалидом боевых действий;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14) удостоверение к знаку "Жителю блокадного Ленинграда" в случае обращения с заявлением лица, награжденного знаком "Жителю блокадного Ленинграда";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15) удостоверение к знаку "Жителю осажденного Севастополя" в случае обращения с заявлением лица, награжденного знаком "Жителю осажденного Севастополя";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16) удостоверение ветерана Великой Отечественной войны в случае обращения с заявлением лиц, работавших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членов экипажей судов транспортного флота, интернированных в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начале</w:t>
      </w:r>
      <w:proofErr w:type="gramEnd"/>
      <w:r>
        <w:rPr>
          <w:rFonts w:ascii="Arial" w:hAnsi="Arial" w:cs="Arial"/>
          <w:color w:val="444444"/>
        </w:rPr>
        <w:t xml:space="preserve"> Великой Отечественной войны в портах других государств;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17) удостоверение к знаку "Житель осажденного Сталинграда" в случае обращения с заявлением лица, награжденного знаком "Житель осажденного Сталинграда";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18) документ уполномоченного органа, подтверждающий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 (далее - специальная военная операция), и (или) выполнение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 xml:space="preserve">военной операции (далее - </w:t>
      </w:r>
      <w:r>
        <w:rPr>
          <w:rFonts w:ascii="Arial" w:hAnsi="Arial" w:cs="Arial"/>
          <w:color w:val="444444"/>
        </w:rPr>
        <w:lastRenderedPageBreak/>
        <w:t>задачи по отражению вооруженного вторжения, в ходе вооруженной провокации), либо документ уполномоченного органа, подтверждающий выполнение сотрудником уголовно-исполнительной системы Российской Федерации возложенных на указанного сотрудника задач на территориях Донецкой Народной Республики, Луганской Народной Республики, Запорожской области, Херсонской области и Украины в период проведения специальной военной операции, либо справку военного комиссариата о призыве на военную службу по мобилизации в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случае обращения с заявлением военнослужащих, сотрудников федеральных органов исполнительной власти или федеральных государственных органов из числа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операции, и (или) выполняющих (выполнявших) задачи по отражению вооруженного вторжения, в ходе вооруженной провокации, сотрудников уголовно-исполнительной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системы Российской Федерации, выполняющих (выполнявших) возложенные на них задачи в ходе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для участия в специальной военной операции и (или) для выполнения задач по отражению вооруженного вторжения, в ходе вооруженной провокации (лиц</w:t>
      </w:r>
      <w:proofErr w:type="gramEnd"/>
      <w:r>
        <w:rPr>
          <w:rFonts w:ascii="Arial" w:hAnsi="Arial" w:cs="Arial"/>
          <w:color w:val="444444"/>
        </w:rPr>
        <w:t xml:space="preserve">, </w:t>
      </w:r>
      <w:proofErr w:type="gramStart"/>
      <w:r>
        <w:rPr>
          <w:rFonts w:ascii="Arial" w:hAnsi="Arial" w:cs="Arial"/>
          <w:color w:val="444444"/>
        </w:rPr>
        <w:t>исполнивших обязанности по контракту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Федерации), заключенному для участия в специальной военной операции и (или) для выполнения задач по отражению вооруженного вторжения, в ходе вооруженной провокации), граждан Российской Федерации, призванных на военную службу по мобилизации в Вооруженные Силы Российской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Федерации (граждан Российской Федерации, уволенных с военной службы по возрасту или по состоянию здоровья, на которую ранее были призваны по мобилизации в Вооруженные Силы Российской Федерации, либо граждан Российской Федерации, ранее призванных на военную службу по мобилизации в Вооруженные Силы Российской Федерации, у которых контракт о прохождении военной службы прекратил действие в связи с окончанием периода частичной мобилизации) (далее - участники</w:t>
      </w:r>
      <w:proofErr w:type="gramEnd"/>
      <w:r>
        <w:rPr>
          <w:rFonts w:ascii="Arial" w:hAnsi="Arial" w:cs="Arial"/>
          <w:color w:val="444444"/>
        </w:rPr>
        <w:t xml:space="preserve"> специальной военной операции);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19) документ уполномоченного органа, подтверждающий участие в специальной военной операции и (или) выполнение задач по отражению вооруженного вторжения, в ходе вооруженной провокации, либо документ уполномоченного органа, подтверждающий выполнение сотрудником уголовно-исполнительной системы Российской Федерации возложенных на указанного сотрудника задач на территориях Донецкой Народной Республики, Луганской Народной Республики, Запорожской области, Херсонской области и Украины в период проведения специальной военной операции, либо справку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военного комиссариата о призыве на военную службу по мобилизации в отношении лица, супругом или родителем которого является заявитель, в случае обращения с заявлением являющихся инвалидами, признанными нуждающимися в социальном обслуживании, супругов, родителей участников специальной военной операции, в том числе погибших (умерших) участников специальной военной операции.</w:t>
      </w:r>
      <w:r>
        <w:rPr>
          <w:rFonts w:ascii="Arial" w:hAnsi="Arial" w:cs="Arial"/>
          <w:color w:val="444444"/>
        </w:rPr>
        <w:br/>
      </w:r>
      <w:proofErr w:type="gramEnd"/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(п. 7 в ред. </w:t>
      </w:r>
      <w:hyperlink r:id="rId209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08.08.2025 N 686-пп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7.1. В случае обращения за получением социальных услуг в стационарную организацию социального обслуживания, предназначенную для лиц, страдающих психическими расстройствами, к заявлению дополнительно прилагаются следующие документы: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в отношении несовершеннолетних граждан: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справка, заключение или выписка из истории болезни, выданные психиатром, о наличии у ребенка выраженной или умеренной степени умственной отсталости, задержки психического развития или интеллектуальной неполноценности;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заключение врачебной комиссии с участием врача-психиатра, которое должно содержать сведения о наличии у несовершеннолетнего психического расстройства, лишающего его возможности находиться в иной организации социального обслуживания, предоставляющей социальные услуги в стационарной форме;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в) заключение </w:t>
      </w:r>
      <w:proofErr w:type="spellStart"/>
      <w:r>
        <w:rPr>
          <w:rFonts w:ascii="Arial" w:hAnsi="Arial" w:cs="Arial"/>
          <w:color w:val="444444"/>
        </w:rPr>
        <w:t>психолого-медико-педагогической</w:t>
      </w:r>
      <w:proofErr w:type="spellEnd"/>
      <w:r>
        <w:rPr>
          <w:rFonts w:ascii="Arial" w:hAnsi="Arial" w:cs="Arial"/>
          <w:color w:val="444444"/>
        </w:rPr>
        <w:t xml:space="preserve"> комиссии, которое должно содержать сведения о возможности и (или) необходимости освоения несовершеннолетним адаптированной образовательной программы в указанной организации;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г) заключение органов опеки и попечительства относительно соблюдения законных интересов несовершеннолетнего в связи с приемом в стационарную организацию социального обслуживания;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в отношении совершеннолетних граждан: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решение органа опеки и попечительства о даче согласия на помещение в стационарную организацию социального обслуживания лица, признанного в установленном законом порядке недееспособным, если такое лицо по своему состоянию не способно подать личное заявление;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б) копия решения суда о признании гражданина </w:t>
      </w:r>
      <w:proofErr w:type="gramStart"/>
      <w:r>
        <w:rPr>
          <w:rFonts w:ascii="Arial" w:hAnsi="Arial" w:cs="Arial"/>
          <w:color w:val="444444"/>
        </w:rPr>
        <w:t>недееспособным</w:t>
      </w:r>
      <w:proofErr w:type="gramEnd"/>
      <w:r>
        <w:rPr>
          <w:rFonts w:ascii="Arial" w:hAnsi="Arial" w:cs="Arial"/>
          <w:color w:val="444444"/>
        </w:rPr>
        <w:t>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 xml:space="preserve">в) копия решения органа опеки и попечительства об установлении опеки (в случае возложения опекунских обязанностей на образовательные, медицинские </w:t>
      </w:r>
      <w:r>
        <w:rPr>
          <w:rFonts w:ascii="Arial" w:hAnsi="Arial" w:cs="Arial"/>
          <w:color w:val="444444"/>
        </w:rPr>
        <w:lastRenderedPageBreak/>
        <w:t>организации, организации, предоставляющие социальные услуги, или иные организации представляются заверенные в установленном порядке копии документов, подтверждающих личность руководителя или иного уполномоченного лица организации (паспорт гражданина Российской Федерации либо иной документ, удостоверяющий личность) и полномочия представлять интересы недееспособного гражданина (акт о назначении на</w:t>
      </w:r>
      <w:proofErr w:type="gramEnd"/>
      <w:r>
        <w:rPr>
          <w:rFonts w:ascii="Arial" w:hAnsi="Arial" w:cs="Arial"/>
          <w:color w:val="444444"/>
        </w:rPr>
        <w:t xml:space="preserve"> должность руководителя или иного уполномоченного лица, доверенность);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г) заключение врачебной комиссии с участием врача-психиатра, которое должно содержать сведения о наличии у лица психического расстройства, лишающего его возможности находиться в иной организации социального обслуживания, предоставляющей социальные услуги в стационарной форме.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(п. 7.1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10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16.02.2026 N 102-пп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8. Заявление и документы, указанные в пунктах 7 и 7.1 настоящего Порядка (далее - документы), представляются в организацию социальных услуг: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211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16.02.2026 N 102-пп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лично или через представителя. В данном случае представляются как подлинники, так и копии документов. Копии документов заверяются организацией;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почтовым отправлением - способом, позволяющим подтвердить факт и дату отправления. В данном случае направляются копии документов, заверенные в порядке, установленном законодательством Российской Федерации.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9. Организация в течение суток со дня поступления заявления и документов принимает одно из следующих решений: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 предоставлении социальных услуг;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 возврате заявления и документов.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10. Организация в случае принятия решения: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указанного в подпункте 1 пункта 9 настоящего Порядка, в течение суток со дня представления документов: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осуществляет расчет среднедушевого дохода заявителя в соответствии с Правилами определения среднедушевого дохода для предоставления социальных услуг бесплатно (за исключением лиц, указанных в подпунктах 1 и 2 пункта 14 настоящего Порядка);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заключает договор о предоставлении социальных услуг с заявителем или его представителем;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указанного в подпункте 2 пункта 9 настоящего Порядка, - возвращает заявление и документы, и направляет письменное мотивированное уведомление о возврате документов, в котором указывает причины, послужившие основанием для принятия указанного решения.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Основаниями для принятия решения, указанного в подпункте 2 пункта 9 настоящего Порядка, являются: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представление документов не в полном объеме;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представление заявления и документов, оформление которых не соответствует требованиями, предусмотренными пунктами 6 и 8 настоящего Порядка;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представление заявителем недостоверных сведений.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Решение организации может быть обжаловано заявителем в установленном законодательством Российской Федерации порядке.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III. Порядок предоставления социальных услуг в стационарной форме социального обслуживания</w:t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11. Социальные услуги в стационарной форме социального обслуживания предоставляются получателям социальных услуг в соответствии с индивидуальными программами на основании договора о предоставлении социальных услуг, заключенного с получателями социальных услуг или их представителями.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 результатам оказания социальных услуг поставщик предоставляет получателю социальных услуг акт сдачи-приемки оказанных социальных услуг, подписанный поставщиком, в двух экземплярах по форме согласно приложению N 3 к настоящему Порядку.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(п. 11 в ред. </w:t>
      </w:r>
      <w:hyperlink r:id="rId212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04.12.2025 N 1090-пп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 Предоставление социальных услуг в стационарной форме социального обслуживания включает в себя предоставление получателю социальных услуг в соответствии: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 перечнем социальных услуг, предоставляемых поставщиками социальных услуг в Архангельской области, утвержденным </w:t>
      </w:r>
      <w:hyperlink r:id="rId213" w:anchor="64U0IK" w:history="1">
        <w:r>
          <w:rPr>
            <w:rStyle w:val="a3"/>
            <w:rFonts w:ascii="Arial" w:hAnsi="Arial" w:cs="Arial"/>
            <w:color w:val="2C4B99"/>
          </w:rPr>
          <w:t>областным законом N 190-11-ОЗ</w:t>
        </w:r>
      </w:hyperlink>
      <w:r>
        <w:rPr>
          <w:rFonts w:ascii="Arial" w:hAnsi="Arial" w:cs="Arial"/>
          <w:color w:val="444444"/>
        </w:rPr>
        <w:t> (далее - перечень социальных услуг);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со стандартами социальных услуг, предоставляемых в стационарной форме социального обслуживания, согласно приложению N 1 к настоящему Порядку (далее - стандарты социальных услуг).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214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13.07.2022 N 505-пп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12.1. По заявлению опекуна недееспособного совершеннолетнего гражданина, получающего социальные услуги в организации (далее - недееспособный гражданин), о временном выбытии недееспособного гражданина из организации (далее - временное выбытие) за недееспособным гражданином сохраняется место в организации без взимания платы за период временного выбытия из организации, но не более 90 дней в календарном году.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Условия временного выбытия гражданина из стационарной организации, предназначенной для лиц, страдающих психическими расстройствами, на период свыше 90 календарных дней подряд определяются постановлением министерства труда, занятости и социального развития Архангельской области (далее - министерство).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215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31.01.2025 N 76-пп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(п. 12.1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16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01.12.2015 N 482-пп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12.2. Опекун обращается в организацию с заявлением о временном выбытии недееспособного гражданина, в котором обязательно указываются: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lastRenderedPageBreak/>
        <w:t>1) дата и время, в которые опекун намерен забрать недееспособного гражданина из организации;</w:t>
      </w:r>
      <w:r>
        <w:rPr>
          <w:rFonts w:ascii="Arial" w:hAnsi="Arial" w:cs="Arial"/>
          <w:color w:val="444444"/>
        </w:rPr>
        <w:br/>
      </w:r>
      <w:proofErr w:type="gramEnd"/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количество дней, в течение которых недееспособный гражданин будет временно отсутствовать в организации;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3) дата и время, в </w:t>
      </w:r>
      <w:proofErr w:type="gramStart"/>
      <w:r>
        <w:rPr>
          <w:rFonts w:ascii="Arial" w:hAnsi="Arial" w:cs="Arial"/>
          <w:color w:val="444444"/>
        </w:rPr>
        <w:t>которые</w:t>
      </w:r>
      <w:proofErr w:type="gramEnd"/>
      <w:r>
        <w:rPr>
          <w:rFonts w:ascii="Arial" w:hAnsi="Arial" w:cs="Arial"/>
          <w:color w:val="444444"/>
        </w:rPr>
        <w:t xml:space="preserve"> опекун намерен передать недееспособного гражданина под надзор в организацию.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(п. 12.2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17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01.12.2015 N 482-пп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12.3. К заявлению о временном выбытии недееспособного гражданина прилагаются следующие документы: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документ, удостоверяющий личность;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документ, подтверждающий полномочия опекуна.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(п. 12.3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18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01.12.2015 N 482-пп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12.4. Заявление и документы, указанные в пункте 12.3 настоящего Порядка, представляются в организацию: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лично или через представителя. В данном случае представляются как подлинники, так и копии документов. Копии документов заверяются организацией;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почтовым отправлением (способом, позволяющим подтвердить факт и дату отправления). В данном случае направляются копии документов, заверенные в порядке, установленном законодательством Российской Федерации.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(п. 12.4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19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01.12.2015 N 482-пп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12.5. Организация в течение суток со дня поступления документов, указанных в пункте 12.3 настоящего Порядка, принимает одно из следующих решений: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1) о предоставлении временного выбытия недееспособному гражданину;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об отказе в предоставлении временного выбытия недееспособному гражданину.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(п. 12.5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20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01.12.2015 N 482-пп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12.6. Организация в случае принятия решения: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указанного в подпункте 1 пункта 12.5 настоящего Порядка, уведомляет опекуна о принятом решении, о количестве дней, в течение которых за недееспособным гражданином сохраняется место в организации без взимания платы;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указанного в подпункте 2 пункта 12.5 настоящего Порядка, возвращает заявление и документы и направляет письменное мотивированное уведомление, в котором указывает причины, послужившие основанием для принятия указанного решения, и возвращает поступившие документы.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(п. 12.6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21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01.12.2015 N 482-пп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12.7. Основаниями для принятия решения, указанного в подпункте 2 пункта 12.5 настоящего Порядка, являются: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представление документов, указанных в пункте 12.3 настоящего Порядка, не в полном объеме;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представление заявления о временном выбытии недееспособного гражданина и документов, указанных в пункте 12.3 настоящего Порядка, оформление которых не соответствует требованиям, предусмотренным пунктами 12.2 и 12.4 настоящего Порядка;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представление заявителем недостоверных сведений;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г) на период временного выбытия недееспособного гражданина у опекуна отсутствуют опекунские полномочия (полностью на весь период или частично).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Решение организации может быть обжаловано опекуном в установленном законодательством Российской Федерации порядке.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(п. 12.7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22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01.12.2015 N 482-пп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12.8. При временном выбытии недееспособного гражданина между организацией и опекуном составляются: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акт, в котором отражаются: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дата и место составления акта;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дата, время и место передачи недееспособного гражданина опекуну;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дата и время, в </w:t>
      </w:r>
      <w:proofErr w:type="gramStart"/>
      <w:r>
        <w:rPr>
          <w:rFonts w:ascii="Arial" w:hAnsi="Arial" w:cs="Arial"/>
          <w:color w:val="444444"/>
        </w:rPr>
        <w:t>которые</w:t>
      </w:r>
      <w:proofErr w:type="gramEnd"/>
      <w:r>
        <w:rPr>
          <w:rFonts w:ascii="Arial" w:hAnsi="Arial" w:cs="Arial"/>
          <w:color w:val="444444"/>
        </w:rPr>
        <w:t xml:space="preserve"> опекун намерен передать недееспособного гражданина под надзор в организацию;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количество дней, в течение которых за недееспособным гражданином сохраняется место в организации без взимания платы;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перечень документов и личных вещей недееспособного гражданина, передаваемых опекуну;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соглашение о распределении обязанностей между организацией и опекуном по содержанию (хранению) имущества недееспособного гражданина в период его временного выбытия из организации.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(п. 12.8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23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01.12.2015 N 482-пп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12.9. Опекун вправе передать недееспособного гражданина, временно выбывшего из организации, до наступления срока, указанного в абзаце четвертом подпункта 1 пункта 12.8 настоящего Порядка.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(п. 12.9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24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01.12.2015 N 482-пп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12.10. При передаче опекуном недееспособного гражданина, временно выбывшего из организации, в организацию под надзор составляется акт между опекуном и организацией, в котором отражаются: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дата, время и место передачи недееспособного гражданина в организацию под надзор;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сведения, указанные в абзацах втором, пятом и шестом подпункта 1 пункта 12.8 настоящего Порядка.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Организация принимает недееспособного гражданина незамедлительно.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(п. 12.10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25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01.12.2015 N 482-пп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IV. Оплата предоставления социальных услуг в стационарной форме социального обслуживания</w:t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13. Социальные услуги в стационарной форме социального обслуживания предоставляются бесплатно, за плату или частичную плату.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14. Социальные услуги предоставляются бесплатно: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несовершеннолетним;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лицам, пострадавшим в результате чрезвычайных ситуаций, вооруженных межнациональных (межэтнических) конфликтов;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исключен. - </w:t>
      </w:r>
      <w:hyperlink r:id="rId226" w:anchor="64U0IK" w:history="1">
        <w:r>
          <w:rPr>
            <w:rStyle w:val="a3"/>
            <w:rFonts w:ascii="Arial" w:hAnsi="Arial" w:cs="Arial"/>
            <w:color w:val="2C4B99"/>
          </w:rPr>
          <w:t>Постановление Правительства Архангельской области от 24.02.2015 N 70-пп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участникам Великой Отечественной войны;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3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27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инвалидам Великой Отечественной войны;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4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28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женщинам, в отношении которых существует угроза применения насилия в семье;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5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29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женщинам, подвергшимся насилию в семье;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6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30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7) инвалидам боевых действий;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7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31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8) лицам, награжденным знаком "Жителю блокадного Ленинграда";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8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32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9) лицам, награжденным знаком "Жителю осажденного Севастополя";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9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33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10)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государств;</w:t>
      </w:r>
      <w:r>
        <w:rPr>
          <w:rFonts w:ascii="Arial" w:hAnsi="Arial" w:cs="Arial"/>
          <w:color w:val="444444"/>
        </w:rPr>
        <w:br/>
      </w:r>
      <w:proofErr w:type="gramEnd"/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10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34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22.03.2023 N 266-пп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11) лицам, награжденным знаком "Житель осажденного Сталинграда";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11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35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27.11.2023 N 1155-пп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12) лицам, являющимся получателями срочных социальных услуг;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12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36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27.11.2023 N 1155-пп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13) военнослужащим, сотрудникам федеральных органов исполнительной власти или федеральных государственных органов из числа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 органов внутренних дел Российской Федерации, принимающим (принимавшим) участие в специальной военной операции и (или) выполняющим (выполнявшим) задачи по отражению вооруженного вторжения в ходе вооруженной провокации, сотрудникам уголовно-исполнительной системы Российской Федерации</w:t>
      </w:r>
      <w:proofErr w:type="gramEnd"/>
      <w:r>
        <w:rPr>
          <w:rFonts w:ascii="Arial" w:hAnsi="Arial" w:cs="Arial"/>
          <w:color w:val="444444"/>
        </w:rPr>
        <w:t xml:space="preserve">, </w:t>
      </w:r>
      <w:proofErr w:type="gramStart"/>
      <w:r>
        <w:rPr>
          <w:rFonts w:ascii="Arial" w:hAnsi="Arial" w:cs="Arial"/>
          <w:color w:val="444444"/>
        </w:rPr>
        <w:t>выполняющим (выполнявшим) возложенные на них задачи в ходе специальной военной операции, лицам, заключившим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для участия в специальной военной операции и (или) для выполнения задач по отражению вооруженного вторжения, в ходе вооруженной провокации (лицам, исполнившим обязанности по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контракту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Федерации), заключенному для участия в специальной военной операции и (или) для выполнения задач по отражению вооруженного вторжения, в ходе вооруженной провокации), гражданам Российской Федерации, призванным на военную службу по мобилизации в Вооруженные Силы Российской Федерации (гражданам Российской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Федерации, уволенным с военной службы по возрасту или по состоянию здоровья, на которую ранее были призваны по мобилизации в Вооруженные Силы Российской Федерации, либо гражданам Российской Федерации, ранее призванным на военную службу по мобилизации в Вооруженные Силы Российской Федерации, у которых контракт о прохождении военной службы прекратил действие в связи с окончанием периода частичной мобилизации) (далее - участники специальной военной операции);</w:t>
      </w:r>
      <w:r>
        <w:rPr>
          <w:rFonts w:ascii="Arial" w:hAnsi="Arial" w:cs="Arial"/>
          <w:color w:val="444444"/>
        </w:rPr>
        <w:br/>
      </w:r>
      <w:proofErr w:type="gramEnd"/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>. 13 в ред. </w:t>
      </w:r>
      <w:hyperlink r:id="rId237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08.08.2025 N 686-пп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14) являющимся инвалидами, признанными нуждающимися в социальном обслуживании, супругам, родителям участников специальной военной операции, в том числе погибших (умерших) участников специальной военной операции.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В целях настоящего Порядка супругой (супругом) погибшего (умершего) участника специальной военной операции является супруга (супруг), состоящая (состоящий) на день гибели (смерти) участника специальной военной операции в зарегистрированном браке с ним (с ней) и не вступившая (не вступивший) в повторный брак.</w:t>
      </w:r>
      <w:r>
        <w:rPr>
          <w:rFonts w:ascii="Arial" w:hAnsi="Arial" w:cs="Arial"/>
          <w:color w:val="444444"/>
        </w:rPr>
        <w:br/>
      </w:r>
      <w:proofErr w:type="gramEnd"/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14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38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27.11.2023 N 1155-пп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15. Организация производит расчет размера платы </w:t>
      </w:r>
      <w:proofErr w:type="gramStart"/>
      <w:r>
        <w:rPr>
          <w:rFonts w:ascii="Arial" w:hAnsi="Arial" w:cs="Arial"/>
          <w:color w:val="444444"/>
        </w:rPr>
        <w:t>за предоставление социальных услуг в соответствии с размером платы за предоставление социальных услуг в Архангельской области</w:t>
      </w:r>
      <w:proofErr w:type="gramEnd"/>
      <w:r>
        <w:rPr>
          <w:rFonts w:ascii="Arial" w:hAnsi="Arial" w:cs="Arial"/>
          <w:color w:val="444444"/>
        </w:rPr>
        <w:t xml:space="preserve"> и Порядком взимания платы за предоставление социальных услуг в Архангельской области, утвержденными постановлением министерства.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239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31.01.2025 N 76-пп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16. Порядок утверждения тарифов на социальные услуги на основании </w:t>
      </w:r>
      <w:proofErr w:type="spellStart"/>
      <w:r>
        <w:rPr>
          <w:rFonts w:ascii="Arial" w:hAnsi="Arial" w:cs="Arial"/>
          <w:color w:val="444444"/>
        </w:rPr>
        <w:t>подушевых</w:t>
      </w:r>
      <w:proofErr w:type="spellEnd"/>
      <w:r>
        <w:rPr>
          <w:rFonts w:ascii="Arial" w:hAnsi="Arial" w:cs="Arial"/>
          <w:color w:val="444444"/>
        </w:rPr>
        <w:t xml:space="preserve"> нормативов финансирования социальных услуг утверждается постановлением министерства.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17. </w:t>
      </w:r>
      <w:proofErr w:type="spellStart"/>
      <w:r>
        <w:rPr>
          <w:rFonts w:ascii="Arial" w:hAnsi="Arial" w:cs="Arial"/>
          <w:color w:val="444444"/>
        </w:rPr>
        <w:t>Подушевые</w:t>
      </w:r>
      <w:proofErr w:type="spellEnd"/>
      <w:r>
        <w:rPr>
          <w:rFonts w:ascii="Arial" w:hAnsi="Arial" w:cs="Arial"/>
          <w:color w:val="444444"/>
        </w:rPr>
        <w:t xml:space="preserve"> нормативы финансирования социальных услуг в стационарной форме социального обслуживания устанавливаются по видам социальных услуг с учетом перечня социальных услуг согласно приложению N 2 к настоящему Порядку.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(п. 17 в ред. </w:t>
      </w:r>
      <w:hyperlink r:id="rId240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13.07.2022 N 505-пп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18. Плата за предоставление социальных в стационарной форме социального обслуживания взимается в порядке и сроки, определенные договором о предоставлении социальных услуг, указанным в подпункте "б" подпункта 1 пункта 10 настоящего Порядка.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19. </w:t>
      </w:r>
      <w:proofErr w:type="gramStart"/>
      <w:r>
        <w:rPr>
          <w:rFonts w:ascii="Arial" w:hAnsi="Arial" w:cs="Arial"/>
          <w:color w:val="444444"/>
        </w:rPr>
        <w:t>В случае изменения среднедушевого дохода получателя социальных услуг и (или) предельной величины среднедушевого дохода для получения социальных услуг бесплатно в Архангельской области, установленной статьей 8 </w:t>
      </w:r>
      <w:hyperlink r:id="rId241" w:anchor="64U0IK" w:history="1">
        <w:r>
          <w:rPr>
            <w:rStyle w:val="a3"/>
            <w:rFonts w:ascii="Arial" w:hAnsi="Arial" w:cs="Arial"/>
            <w:color w:val="2C4B99"/>
          </w:rPr>
          <w:t>областного закона N 190-11-ОЗ</w:t>
        </w:r>
      </w:hyperlink>
      <w:r>
        <w:rPr>
          <w:rFonts w:ascii="Arial" w:hAnsi="Arial" w:cs="Arial"/>
          <w:color w:val="444444"/>
        </w:rPr>
        <w:t xml:space="preserve">, размер платы за предоставление социальных услуг в стационарной форме социального обслуживания изменяется в порядке, </w:t>
      </w:r>
      <w:r>
        <w:rPr>
          <w:rFonts w:ascii="Arial" w:hAnsi="Arial" w:cs="Arial"/>
          <w:color w:val="444444"/>
        </w:rPr>
        <w:lastRenderedPageBreak/>
        <w:t>установленном договором о предоставлении социальных услуг.</w:t>
      </w:r>
      <w:r>
        <w:rPr>
          <w:rFonts w:ascii="Arial" w:hAnsi="Arial" w:cs="Arial"/>
          <w:color w:val="444444"/>
        </w:rPr>
        <w:br/>
      </w:r>
      <w:proofErr w:type="gramEnd"/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случае наступления обстоятельств, указанных в абзаце первом настоящего пункта, получатель социальных услуг обязан известить об этом поставщика в течение 10 дней со дня их наступления.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V. Показатели качества и оценка результатов предоставления социальных услуг в стационарной форме социального обслуживания</w:t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20. Основными факторами, определяющими качество социальных услуг, предоставляемых получателям социальных услуг в стационарной форме социального обслуживания, являются: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spellStart"/>
      <w:r>
        <w:rPr>
          <w:rFonts w:ascii="Arial" w:hAnsi="Arial" w:cs="Arial"/>
          <w:color w:val="444444"/>
        </w:rPr>
        <w:t>адресность</w:t>
      </w:r>
      <w:proofErr w:type="spellEnd"/>
      <w:r>
        <w:rPr>
          <w:rFonts w:ascii="Arial" w:hAnsi="Arial" w:cs="Arial"/>
          <w:color w:val="444444"/>
        </w:rPr>
        <w:t xml:space="preserve"> предоставления социальных услуг;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приближенность организаций социальных услуг к месту жительства получателей услуг для обеспечения потребностей граждан в социальном обслуживании, достаточность финансовых, материально-технических, кадровых и информационных ресурсов у организаций.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21. При оценке качества социальной услуги, предоставляемой в стационарной форме социального обслуживания, используют следующие критерии: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полнота предоставления социальной услуги в соответствии с требованиями законодательства Российской Федерации и законодательства Архангельской области и ее своевременность;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результативность (эффективность) предоставления социальной услуги (улучшение условий жизнедеятельности получателя социальных услуг).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22. Качество социальных услуг, предоставляемых в стационарной форме социального обслуживания, оценивается совокупно по видам социальных услуг исходя из показателей качества предоставления социальных услуг.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23. Показатели качества социальных услуг, предоставляемых в стационарной форме социального обслуживания по видам социальных услуг, и оценка результатов предоставления социальных услуг организаций устанавливаются стандартами социальных услуг.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lastRenderedPageBreak/>
        <w:br/>
      </w:r>
      <w:r>
        <w:rPr>
          <w:rFonts w:ascii="Arial" w:hAnsi="Arial" w:cs="Arial"/>
          <w:color w:val="444444"/>
          <w:sz w:val="24"/>
          <w:szCs w:val="24"/>
        </w:rPr>
        <w:br/>
        <w:t xml:space="preserve">VI. Контроль за предоставлением </w:t>
      </w:r>
      <w:proofErr w:type="gramStart"/>
      <w:r>
        <w:rPr>
          <w:rFonts w:ascii="Arial" w:hAnsi="Arial" w:cs="Arial"/>
          <w:color w:val="444444"/>
          <w:sz w:val="24"/>
          <w:szCs w:val="24"/>
        </w:rPr>
        <w:t>социальных</w:t>
      </w:r>
      <w:proofErr w:type="gramEnd"/>
      <w:r>
        <w:rPr>
          <w:rFonts w:ascii="Arial" w:hAnsi="Arial" w:cs="Arial"/>
          <w:color w:val="444444"/>
          <w:sz w:val="24"/>
          <w:szCs w:val="24"/>
        </w:rPr>
        <w:t xml:space="preserve"> в стационарной форме социального обслуживания</w:t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24. </w:t>
      </w:r>
      <w:proofErr w:type="gramStart"/>
      <w:r>
        <w:rPr>
          <w:rFonts w:ascii="Arial" w:hAnsi="Arial" w:cs="Arial"/>
          <w:color w:val="444444"/>
        </w:rPr>
        <w:t>Контроль за</w:t>
      </w:r>
      <w:proofErr w:type="gramEnd"/>
      <w:r>
        <w:rPr>
          <w:rFonts w:ascii="Arial" w:hAnsi="Arial" w:cs="Arial"/>
          <w:color w:val="444444"/>
        </w:rPr>
        <w:t xml:space="preserve"> предоставлением социальных услуг в форме социального обслуживания на дому осуществляется в соответствии с </w:t>
      </w:r>
      <w:hyperlink r:id="rId242" w:anchor="8QM0M6" w:history="1">
        <w:r>
          <w:rPr>
            <w:rStyle w:val="a3"/>
            <w:rFonts w:ascii="Arial" w:hAnsi="Arial" w:cs="Arial"/>
            <w:color w:val="2C4B99"/>
          </w:rPr>
          <w:t>главой 9 Федерального закона N 442-ФЗ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VII. Прекращение предоставления социальных услуг в стационарной форме социального обслуживания</w:t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25. Предоставление социальных услуг в стационарной форме социального обслуживания прекращается в случаях, определяемых договором о социальных услугах установленных </w:t>
      </w:r>
      <w:hyperlink r:id="rId243" w:anchor="8PG0LT" w:history="1">
        <w:r>
          <w:rPr>
            <w:rStyle w:val="a3"/>
            <w:rFonts w:ascii="Arial" w:hAnsi="Arial" w:cs="Arial"/>
            <w:color w:val="2C4B99"/>
          </w:rPr>
          <w:t>статьей 18 Федерального закона N 442-ФЗ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  <w:t>Приложение N 1</w:t>
      </w:r>
      <w:r>
        <w:rPr>
          <w:rFonts w:ascii="Arial" w:hAnsi="Arial" w:cs="Arial"/>
          <w:color w:val="444444"/>
          <w:sz w:val="24"/>
          <w:szCs w:val="24"/>
        </w:rPr>
        <w:br/>
        <w:t>к Порядку предоставления социальных</w:t>
      </w:r>
      <w:r>
        <w:rPr>
          <w:rFonts w:ascii="Arial" w:hAnsi="Arial" w:cs="Arial"/>
          <w:color w:val="444444"/>
          <w:sz w:val="24"/>
          <w:szCs w:val="24"/>
        </w:rPr>
        <w:br/>
        <w:t>услуг поставщиками социальных услуг</w:t>
      </w:r>
      <w:r>
        <w:rPr>
          <w:rFonts w:ascii="Arial" w:hAnsi="Arial" w:cs="Arial"/>
          <w:color w:val="444444"/>
          <w:sz w:val="24"/>
          <w:szCs w:val="24"/>
        </w:rPr>
        <w:br/>
        <w:t>в стационарной форме социального</w:t>
      </w:r>
      <w:r>
        <w:rPr>
          <w:rFonts w:ascii="Arial" w:hAnsi="Arial" w:cs="Arial"/>
          <w:color w:val="444444"/>
          <w:sz w:val="24"/>
          <w:szCs w:val="24"/>
        </w:rPr>
        <w:br/>
        <w:t>обслуживания в Архангельской области</w:t>
      </w:r>
    </w:p>
    <w:p w:rsidR="001F4AA4" w:rsidRDefault="001F4AA4" w:rsidP="001F4AA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СТАНДАРТЫ</w:t>
      </w:r>
      <w:r>
        <w:rPr>
          <w:rFonts w:ascii="Arial" w:hAnsi="Arial" w:cs="Arial"/>
          <w:b/>
          <w:bCs/>
          <w:color w:val="444444"/>
        </w:rPr>
        <w:br/>
        <w:t> социальных услуг, предоставляемых в стационарной форме социального обслуживания совершеннолетним получателям социальных услуг</w:t>
      </w:r>
    </w:p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244" w:anchor="64U0IK" w:history="1">
        <w:r>
          <w:rPr>
            <w:rStyle w:val="a3"/>
            <w:rFonts w:ascii="Arial" w:hAnsi="Arial" w:cs="Arial"/>
            <w:color w:val="2C4B99"/>
          </w:rPr>
          <w:t>постановлений Правительства Архангельской области от 13.07.2022 N 505-пп</w:t>
        </w:r>
      </w:hyperlink>
      <w:r>
        <w:rPr>
          <w:rFonts w:ascii="Arial" w:hAnsi="Arial" w:cs="Arial"/>
          <w:color w:val="444444"/>
        </w:rPr>
        <w:t>, </w:t>
      </w:r>
      <w:hyperlink r:id="rId245" w:anchor="64U0IK" w:history="1">
        <w:r>
          <w:rPr>
            <w:rStyle w:val="a3"/>
            <w:rFonts w:ascii="Arial" w:hAnsi="Arial" w:cs="Arial"/>
            <w:color w:val="2C4B99"/>
          </w:rPr>
          <w:t>от 27.06.2024 N 480-пп</w:t>
        </w:r>
      </w:hyperlink>
      <w:r>
        <w:rPr>
          <w:rFonts w:ascii="Arial" w:hAnsi="Arial" w:cs="Arial"/>
          <w:color w:val="444444"/>
        </w:rPr>
        <w:t>, </w:t>
      </w:r>
      <w:hyperlink r:id="rId246" w:anchor="64U0IK" w:history="1">
        <w:r>
          <w:rPr>
            <w:rStyle w:val="a3"/>
            <w:rFonts w:ascii="Arial" w:hAnsi="Arial" w:cs="Arial"/>
            <w:color w:val="2C4B99"/>
          </w:rPr>
          <w:t>от 05.08.2025 N 672-пп</w:t>
        </w:r>
      </w:hyperlink>
      <w:r>
        <w:rPr>
          <w:rFonts w:ascii="Arial" w:hAnsi="Arial" w:cs="Arial"/>
          <w:color w:val="444444"/>
        </w:rPr>
        <w:t>, </w:t>
      </w:r>
      <w:hyperlink r:id="rId247" w:anchor="64U0IK" w:history="1">
        <w:r>
          <w:rPr>
            <w:rStyle w:val="a3"/>
            <w:rFonts w:ascii="Arial" w:hAnsi="Arial" w:cs="Arial"/>
            <w:color w:val="2C4B99"/>
          </w:rPr>
          <w:t>от 17.10.2025 N 900-пп</w:t>
        </w:r>
      </w:hyperlink>
      <w:r>
        <w:rPr>
          <w:rFonts w:ascii="Arial" w:hAnsi="Arial" w:cs="Arial"/>
          <w:color w:val="444444"/>
        </w:rPr>
        <w:t>)</w:t>
      </w:r>
    </w:p>
    <w:p w:rsidR="001F4AA4" w:rsidRDefault="001F4AA4" w:rsidP="001F4AA4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Социально-бытовые услуги: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обеспечение площадью жилых помещений в соответствии с утвержденными нормативами: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0"/>
        <w:gridCol w:w="378"/>
        <w:gridCol w:w="6947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предоставление получателю социальных услуг площади жилых помещений в соответствии с </w:t>
            </w:r>
            <w:hyperlink r:id="rId248" w:anchor="64U0IK" w:history="1">
              <w:r>
                <w:rPr>
                  <w:rStyle w:val="a3"/>
                  <w:color w:val="2C4B99"/>
                </w:rPr>
                <w:t>нормативами обеспечения площадью жилых помещений при предоставлении социальных услуг организациями социального обслуживания граждан, находящимися в ведении Архангельской области</w:t>
              </w:r>
            </w:hyperlink>
            <w:r>
              <w:t>, утвержденными </w:t>
            </w:r>
            <w:hyperlink r:id="rId249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14 октября 2014 года N 421-пп</w:t>
              </w:r>
            </w:hyperlink>
            <w:r>
              <w:t>; 2) единица услуги - обеспечение площадью жилых помещений в соответствии с учрежденными нормативами в сутки;</w:t>
            </w:r>
            <w:proofErr w:type="gramEnd"/>
            <w:r>
              <w:t xml:space="preserve"> 3) норма времени продолжительности предоставления социальной услуги - круглосуточно </w:t>
            </w:r>
            <w:proofErr w:type="gramStart"/>
            <w:r>
              <w:t>за</w:t>
            </w:r>
            <w:proofErr w:type="gramEnd"/>
            <w:r>
              <w:t xml:space="preserve"> </w:t>
            </w:r>
            <w:proofErr w:type="gramStart"/>
            <w:r>
              <w:t>единиц</w:t>
            </w:r>
            <w:proofErr w:type="gramEnd"/>
            <w:r>
              <w:t xml:space="preserve"> услуги; 4) предоставляется ежедневно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площади жилых помещений, позволяющих разместить получателей социальных услуг с учетом пола, возраста, состояния здоровья и психологической совместимости; 3) наличие у поставщика социальных услуг спальных мест, обеспеченных всеми средствами коммунально-бытового обслуживания и соответствующих санитарно-гигиеническим нормам;</w:t>
            </w:r>
            <w:proofErr w:type="gramEnd"/>
            <w:r>
              <w:t xml:space="preserve"> </w:t>
            </w:r>
            <w:proofErr w:type="gramStart"/>
            <w:r>
              <w:t xml:space="preserve">4) получателям социальных услуг, являющимся супругами, предоставляются изолированные жилые помещения для совместного проживания; 5) жилые помещения, предоставляемые инвалидам, оборудуются специальными устройствами, приспособлениями для передвижения (пандусами, поручнями, расширенными дверными проемами, лифтовыми подъемниками и т.д.), специальными средствами для </w:t>
            </w:r>
            <w:proofErr w:type="spellStart"/>
            <w:r>
              <w:t>маломобильных</w:t>
            </w:r>
            <w:proofErr w:type="spellEnd"/>
            <w:r>
              <w:t xml:space="preserve"> граждан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2.1.3678-20;</w:t>
            </w:r>
            <w:proofErr w:type="gramEnd"/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обеспечение питанием в соответствии с утвержденными нормативами: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0"/>
        <w:gridCol w:w="378"/>
        <w:gridCol w:w="6947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предоставление получателю социальных услуг четырехразового питания в соответствии с </w:t>
            </w:r>
            <w:hyperlink r:id="rId250" w:anchor="64U0IK" w:history="1">
              <w:r>
                <w:rPr>
                  <w:rStyle w:val="a3"/>
                  <w:color w:val="2C4B99"/>
                </w:rPr>
                <w:t>нормами питания получателей социальных услуг по стационарной форме социального обслуживания в</w:t>
              </w:r>
            </w:hyperlink>
            <w:r>
              <w:t> организациях социального обслуживания граждан, находящихся в ведении Архангельской области, утвержденными </w:t>
            </w:r>
            <w:hyperlink r:id="rId251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21 августа 2014 года N 338-пп</w:t>
              </w:r>
            </w:hyperlink>
            <w:r>
              <w:t> и СП 2.3/2.4.3590-20; 2) единица услуги - обеспечение питанием в соответствии с утвержденными нормативами в сутки;</w:t>
            </w:r>
            <w:proofErr w:type="gramEnd"/>
            <w:r>
              <w:t xml:space="preserve"> 3) предоставляется ежедневно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показатели качества и оценка результатов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</w:t>
            </w:r>
            <w:r>
              <w:lastRenderedPageBreak/>
              <w:t>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предоставляемое питание должно быть разнообразным, пища должна быть приготовлена из доброкачественных продуктов, удовлетворять потребности получателя социальных услуг по калорийности, соответствовать установленным нормам питания, санитарно-гигиеническим требованиям; 3) питание должно быть предоставлено с учетом состояния здоровья получателя социальных услуг;</w:t>
            </w:r>
            <w:proofErr w:type="gramEnd"/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обеспечение мягким инвентарем (одеждой, обувью, нательным бельем и постельными принадлежностями) в соответствии с утвержденными нормативами: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0"/>
        <w:gridCol w:w="378"/>
        <w:gridCol w:w="6947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предоставление получателю социальных услуг мягкого инвентаря в соответствии с </w:t>
            </w:r>
            <w:hyperlink r:id="rId252" w:anchor="64U0IK" w:history="1">
              <w:r>
                <w:rPr>
                  <w:rStyle w:val="a3"/>
                  <w:color w:val="2C4B99"/>
                </w:rPr>
                <w:t>нормативами обеспечения мягким инвентарем получателей социальных услуг по стационарной форме социального обслуживания</w:t>
              </w:r>
            </w:hyperlink>
            <w:r>
              <w:t> организациями социального обслуживания, находящимися в ведении Архангельской области, утвержденными </w:t>
            </w:r>
            <w:hyperlink r:id="rId253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21 октября 2014 года N 435-пп</w:t>
              </w:r>
            </w:hyperlink>
            <w:r>
              <w:t>; 2) единица услуги - одно обеспечение мягким инвентарем в сутки;</w:t>
            </w:r>
            <w:proofErr w:type="gramEnd"/>
            <w:r>
              <w:t xml:space="preserve"> 3) предоставляется ежедневно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постельные принадлежности должны быть удобными в пользовании, подобранными с учетом физического состояния получателя социальных услуг; 3) постельные принадлежности длительного использования (матрац, подушка, одеяло) должны быть обработаны посредством химической чистки или продезинфицированы; 4) обеспечение смены постельного белья осуществляется по мере загрязнения, но не реже одного раза в семь дней;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4) обеспечение за счет средств получателя социальных услуг книгами, журналами, газетами, настольными играми: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прием заказа от получателя социальных услуг на книги, газеты, журналы, настольные игры; 2) получение денежных средств от получателя социальных услуг на приобретение книг, газет, журналов, настольных игр; 3) приобретение книг, газет, журналов, настольных игр в ближайших торговых объектах; 4) доставка книг, газет, журналов, настольных игр; 5) расчет с получателем социальных услуг;</w:t>
            </w:r>
            <w:proofErr w:type="gramEnd"/>
            <w:r>
              <w:t xml:space="preserve"> </w:t>
            </w:r>
            <w:proofErr w:type="gramStart"/>
            <w:r>
              <w:t>6) единица услуги - одно обеспечение получателя социальных услуг книгами, газетами, журналами, настольными играми в сутки; 7) норма времени продолжительности предоставления социальной услуги - не более 30 минут за единицу услуги, которая может быть продлена в зависимости от удаленности торговых объектов от места получения социальных услуг, но не более чем на 15 минут;</w:t>
            </w:r>
            <w:proofErr w:type="gramEnd"/>
            <w:r>
              <w:t xml:space="preserve"> 8) предоставляется до одного раза в неделю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получателя социальных услуг наличных денежных сре</w:t>
            </w:r>
            <w:proofErr w:type="gramStart"/>
            <w:r>
              <w:t>дств дл</w:t>
            </w:r>
            <w:proofErr w:type="gramEnd"/>
            <w:r>
              <w:t>я приобретения книг, газет, журналов, настольных игр; 3) суммарный вес доставляемых книг, газет, журналов, настольных игр не должен превышать 7 килограммов за одно обеспечение;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стирка вещей: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отбор и сортировка личной одежды, нательного белья и постельных принадлежностей получателя социальных услуг для стирки (далее - вещи); 2) загрузка вещей в стиральную машину с применением специальных средств для стирки вещей и (или) дезинфицирующих средств; 3) замачивание вещей; 4) стирка вещей; 5) выгрузка вещей из стиральной машины; 6) загрузка вещей в сушильные камеры, выгрузка либо развешивание вещей для просушки;</w:t>
            </w:r>
            <w:proofErr w:type="gramEnd"/>
            <w:r>
              <w:t xml:space="preserve"> 7) глажение вещей; 8) единица услуги - комплекс действий по стирке вещей; 9) норма времени продолжительности предоставления социальной услуги - не более 20 минут за единицу услуги, без учета времени стирки вещей в стиральной машине и сушки вещей; 10) предоставляется до одного раза в неделю получателю </w:t>
            </w:r>
            <w:r>
              <w:lastRenderedPageBreak/>
              <w:t>социальных услуг, полностью или частично утратившему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до трех раз в неделю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специализированного помещения (прачечной), оснащенного необходимой техникой для стирки, сушки и глажения вещей, соответствующего требованиям коммунально-бытового обслуживания и санитарно-гигиеническим нормам (либо обеспечение комплекса стирки вещей специализированным предприятием); 3) наличие у поставщика социальных услуг специальных сре</w:t>
            </w:r>
            <w:proofErr w:type="gramStart"/>
            <w:r>
              <w:t>дств дл</w:t>
            </w:r>
            <w:proofErr w:type="gramEnd"/>
            <w:r>
              <w:t>я стирки вещей и (или) дезинфицирующих средств; 4) наличие у получателя социальных услуг вещей для стирки;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сдача за счет средств получателя социальных услуг вещей в химчистку, ремонт, обратная их доставка: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прием заказа от получателя социальных услуг на сдачу вещей в химчистку, ремонт; 2) получение вещей, нуждающихся в химчистке, ремонте, и наличных денежных средств от получателя социальных услуг; 3) сдача вещей в химчистку и (или) ремонт вещей; 4) получение вещей из химической чистки и (или) ремонта вещей; 5) доставка полученных вещей получателю социальных услуг;</w:t>
            </w:r>
            <w:proofErr w:type="gramEnd"/>
            <w:r>
              <w:t xml:space="preserve"> 6) расчет с получателем социальных услуг; 7) единица услуги - одна сдача за счет средств получателя социальных услуг вещей в химчистку, ремонт, обратная их доставка; </w:t>
            </w:r>
            <w:proofErr w:type="gramStart"/>
            <w:r>
              <w:t>8) норма времени продолжительности предоставления социальной услуги - не более 30 минут за единицу услуги, которая может быть продлена в зависимости от удаленности пункта приема вещей в химчистку и (или) ремонт, но не более чем на 15 минут, без учета времени химчистки и (или) ремонта вещей; 9) предоставляется до одного раза в месяц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сроки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получателя социальных услуг вещей для химчистки и ремонта; 3) суммарный вес вещей за одну сдачу вещей в химчистку, ремонт не должен превышать 7 килограммов; 4) наличие у получателя социальных услуг наличных денежных средств для оплаты химчистки, ремонта вещей;</w:t>
            </w:r>
            <w:proofErr w:type="gramEnd"/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7) предоставление помещений для отправления религиозных обрядов, создание для этого соответствующих условий, не противоречащих правилам внутреннего распорядка организации социального обслуживания и учитывающих интересы верующих различных </w:t>
      </w:r>
      <w:proofErr w:type="spellStart"/>
      <w:r>
        <w:rPr>
          <w:rFonts w:ascii="Arial" w:hAnsi="Arial" w:cs="Arial"/>
          <w:color w:val="444444"/>
        </w:rPr>
        <w:t>конфессий</w:t>
      </w:r>
      <w:proofErr w:type="spellEnd"/>
      <w:r>
        <w:rPr>
          <w:rFonts w:ascii="Arial" w:hAnsi="Arial" w:cs="Arial"/>
          <w:color w:val="444444"/>
        </w:rPr>
        <w:t xml:space="preserve"> и атеистов: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предоставление помещения (или уголка) для отправления религиозных обрядов, не противоречащих правилам внутреннего распорядка поставщика социальных услуг и учитывающих интересы верующих различных </w:t>
            </w:r>
            <w:proofErr w:type="spellStart"/>
            <w:r>
              <w:t>конфессий</w:t>
            </w:r>
            <w:proofErr w:type="spellEnd"/>
            <w:r>
              <w:t xml:space="preserve"> и атеистов; 2) содействие в организации проведения праздничных богослужений; 3) единица услуги - одно предоставление помещений для отправления религиозных обрядов; 4) норма времени продолжительности предоставления социальной услуги - не более 1,5 часа за единицу услуги;</w:t>
            </w:r>
            <w:proofErr w:type="gramEnd"/>
            <w:r>
              <w:t xml:space="preserve"> 5) предоставляется до одного раза в неделю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помещения (или уголка), оборудованного с учетом вероисповедания, возраста, пола, физического состояния </w:t>
            </w:r>
            <w:r>
              <w:lastRenderedPageBreak/>
              <w:t xml:space="preserve">получателя социальных услуг, особенностей религиозных обрядов, принятых </w:t>
            </w:r>
            <w:proofErr w:type="gramStart"/>
            <w:r>
              <w:t>в</w:t>
            </w:r>
            <w:proofErr w:type="gramEnd"/>
            <w:r>
              <w:t xml:space="preserve"> различных </w:t>
            </w:r>
            <w:proofErr w:type="spellStart"/>
            <w:r>
              <w:t>конфессиях</w:t>
            </w:r>
            <w:proofErr w:type="spellEnd"/>
            <w:r>
              <w:t>; 3) для получателей социальных услуг, полностью или частично утративших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услуга предоставляется в комнатах;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8) предоставление в пользование мебели: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предоставление получателю социальных услуг возможности пользования мебелью с учетом рекомендуемого перечня оборудования, необходимого для оснащения организаций (структурных подразделений организаций), предоставляющих социальные услуги в стационарной форме социального обслуживания; 2) мебель предоставляется из мебельного фонда поставщика социальных услуг, предназначенного для общего и личного пользования; 3) единица услуги - предоставление в пользование мебели в сутки;</w:t>
            </w:r>
            <w:proofErr w:type="gramEnd"/>
            <w:r>
              <w:t xml:space="preserve"> 4) предоставляется ежедневно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необходимого количества предметов мебели, размещенной с учетом свободного доступа к получателю социальных услуг, а также доступности уборки и эксплуатации; 3) соответствие предоставляемой мебели установленным законодательством санитарно-гигиеническим нормам и требованиям;</w:t>
            </w:r>
            <w:proofErr w:type="gramEnd"/>
            <w:r>
              <w:t xml:space="preserve"> 4) соответствие предоставляемой мебели с учетом состояния здоровья получателя социальных услуг;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9) предоставление транспорта для поездок получателей социальных услуг к местам лечения, обучения, консультаций, если по состоянию здоровья им противопоказано пользоваться общественным транспортом: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254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описание социальной </w:t>
            </w:r>
            <w:r>
              <w:lastRenderedPageBreak/>
              <w:t>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предоставление возможности использования транспорта поставщика социальных услуг для поездок получателей </w:t>
            </w:r>
            <w:r>
              <w:lastRenderedPageBreak/>
              <w:t>социальных услуг, при необходимости, сопровождающих их лиц к местам лечения, обучения, консультаций, если по состоянию здоровья получателю социальных услуг противопоказано пользоваться общественным транспортом и обратно; 2) единица услуги - предоставление транспорта для одной поездки получателей социальных услуг к местам лечения, обучения, консультаций и обратно;</w:t>
            </w:r>
            <w:proofErr w:type="gramEnd"/>
            <w:r>
              <w:t xml:space="preserve"> 3) норма времени продолжительности предоставления социальной услуги - не более 180 минут за единицу услуги в течение суток без учета времени лечения, обучения, консультаций, при удаленности мест лечения, обучения, консультаций - не более 600 минут; 4) предоставляется до четырех раз в месяц, но не более 12 раз в год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транспортного средства, зарегистрированного в органах государственной инспекции безопасности дорожного движения, технически исправного и приспособленного для перевозки получателей социальных услуг; 3) наличие у поставщика социальных услуг квалифицированных специалистов;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10) предоставление гигиенических услуг лицам, не способным по состоянию здоровья самостоятельно осуществлять за собой уход: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уход за получателем социальных услуг, не способным по состоянию здоровья самостоятельно осуществлять за собой уход: умывание лица и (или) рук, чистка зубов, причесывание, подмывание (или) подтирание, помощь в пользовании туалетом, одевание и раздевание; 2) предоставляется ежедневно; 3) проведение гигиенических процедур: гигиенические ванны (помывка), стрижка ногтей - не реже одного раза в 7 календарных дней;</w:t>
            </w:r>
            <w:proofErr w:type="gramEnd"/>
            <w:r>
              <w:t xml:space="preserve"> бритье бороды - не более 1 раза в сутки, стрижка волос - не реже 1 раза в месяц; 4) норма времени продолжительности предоставления социальной услуги: не более 30 минут на комплекс действий по осуществлению ухода за получателем социальных услуг и не более 60 минут - на комплекс действий по осуществлению гигиенических процедур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сроки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получателя социальных услуг средств ухода и предметов личной гигиены, сменных комплектов нательного белья; 3) наличие у получателя социальных услуг абсорбирующего белья, катетеров (при необходимости);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11) отправка и получение за счет средств получателя социальных услуг почтовой корреспонденции: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получение заказа от получателя социальных услуг; 2) получение от получателя социальных услуг наличных денежных средств; 3) оформление необходимых документов для отправки почтовой корреспонденции; 4) оплата услуг почтовой связи; 5) отправка писем, почтовых карточек через почтовый ящик либо непосредственно через оператора почтовой связи заказной корреспонденции; 6) расчет с получателем социальных услуг;</w:t>
            </w:r>
            <w:proofErr w:type="gramEnd"/>
            <w:r>
              <w:t xml:space="preserve"> </w:t>
            </w:r>
            <w:proofErr w:type="gramStart"/>
            <w:r>
              <w:t>7) передача получателю социальных услуг документов, подтверждающих оплату услуг почтовой связи; 8) получение почтовой корреспонденции из почтового ящика или у оператора почтовой связи и передача ее получателю социальных услуг; 9) единица услуги - отправка и (или) получение за счет средств получателя почтовой корреспонденции; 10) норма времени продолжительности предоставления социальной услуги - не более 30 минут за единицу услуги;</w:t>
            </w:r>
            <w:proofErr w:type="gramEnd"/>
            <w:r>
              <w:t xml:space="preserve"> 11) предоставляется до одного раза в месяц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условия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</w:t>
            </w:r>
            <w:r>
              <w:lastRenderedPageBreak/>
              <w:t>условиями договора и индивидуальной программой, режимом работы поставщика социальных услуг; 2) наличие у получателя социальных услуг почтовой корреспонденции, требующей отправки и (или) получения; 3) наличие у получателя социальных услуг наличных денежных сре</w:t>
            </w:r>
            <w:proofErr w:type="gramStart"/>
            <w:r>
              <w:t>дств дл</w:t>
            </w:r>
            <w:proofErr w:type="gramEnd"/>
            <w:r>
              <w:t>я отправки почтовой корреспонденции;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12) уборка жилых помещений: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подготовка инвентаря для проведения уборки; 2) сбор и вынос мусора; 3) влажная уборка жилых помещений и мест общего пользования, в том числе генеральная уборка, в соответствии с установленными законодательством Российской Федерации санитарно-гигиеническими нормами и требованиями; 4) уборка инвентаря; 5) единица услуги - уборка жилых помещений в сутки;</w:t>
            </w:r>
            <w:proofErr w:type="gramEnd"/>
            <w:r>
              <w:t xml:space="preserve"> 6) норма времени продолжительности предоставления социальной услуги - не более 60 минут за единицу услуги; 7) предоставляется ежедневно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инвентаря, моющих и дезинфицирующих сре</w:t>
            </w:r>
            <w:proofErr w:type="gramStart"/>
            <w:r>
              <w:t>дств дл</w:t>
            </w:r>
            <w:proofErr w:type="gramEnd"/>
            <w:r>
              <w:t>я уборки;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13) помощь в написании, прочтении писем и различных документов: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написание писем, документов и заполнение форм документов, необходимых получателю социальных услуг, за исключением помощи в получении юридических услуг; 2) чтение вслух получателю социальных услуг писем, документов, в том числе в электронной форме; 3) единица услуги - одна помощь в написании, прочтении писем и различных документов; 4) норма времени продолжительности предоставления социальной услуги - не более 20 минут за единицу услуги;</w:t>
            </w:r>
            <w:proofErr w:type="gramEnd"/>
            <w:r>
              <w:t xml:space="preserve"> 5) предоставляется до одного раза в месяц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показатели </w:t>
            </w:r>
            <w:r>
              <w:lastRenderedPageBreak/>
              <w:t>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</w:t>
            </w:r>
            <w:r>
              <w:lastRenderedPageBreak/>
              <w:t>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получателя социальных услуг канцелярских принадлежностей и форм (бланков) для оформления писем, документов в письменной форме; 3) наличие у получателя социальных услуг и (или) поставщика социальных услуг технических возможностей для получения и прочтения писем и различных документов в электронной форме;</w:t>
            </w:r>
            <w:proofErr w:type="gramEnd"/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14) помощь в приеме пищи (кормление):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подготовка посуды, столовых приборов для кормления; 2) раскладка пищи, готовой к употреблению, имеющейся у поставщика социальных услуг; 3) подготовка получателя социальных услуг к приему пищи: а) оказание содействия получателю социальных услуг в принятии удобного положения тела (кормление осуществляется в сидячем или </w:t>
            </w:r>
            <w:proofErr w:type="spellStart"/>
            <w:r>
              <w:t>полусидячем</w:t>
            </w:r>
            <w:proofErr w:type="spellEnd"/>
            <w:r>
              <w:t xml:space="preserve"> положении - в зависимости от состояния здоровья); б) мытье (обтирание) рук получателю социальных услуг;</w:t>
            </w:r>
            <w:proofErr w:type="gramEnd"/>
            <w:r>
              <w:t xml:space="preserve"> </w:t>
            </w:r>
            <w:proofErr w:type="gramStart"/>
            <w:r>
              <w:t>4) подготовка места для приема пищи (стол, тумбочка, поднос и др.); 5) подача пищи получателю социальных услуг небольшими порциями; 6) мытье рук, вытирание лица получателя социальных услуг после осуществления приема пищи; 7) уборка места приема пищи; 8) мытье использованной при кормлении посуды и приборов; 9) единица услуги - помощь в приеме пищи (кормление) в сутки;</w:t>
            </w:r>
            <w:proofErr w:type="gramEnd"/>
            <w:r>
              <w:t xml:space="preserve"> 10) норма времени продолжительности предоставления социальной услуги - не более 60 минут за единицу услуги, которая может быть продлена в зависимости от состояния здоровья получателя социальных услуг, но не более чем на 15 минут; 11) предоставляется ежедневно получателю социальных услуг, полностью или частично утратившему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- до пяти раз в сутки семь дней в неделю</w:t>
            </w:r>
          </w:p>
        </w:tc>
      </w:tr>
      <w:tr w:rsidR="001F4AA4" w:rsidTr="001F4AA4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показатели качества и оценка результатов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</w:t>
            </w:r>
            <w:r>
              <w:lastRenderedPageBreak/>
              <w:t>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приготовленной пищи; 3) наличие у поставщика социальных услуг посуды и столовых приборов, необходимых для принятия пищи; 4) наличие у поставщика социальных услуг специальных приспособлений для приема пищи получателями социальных услуг, полностью или частично утратившими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(стол, тумбочка, поднос и др.).</w:t>
            </w:r>
          </w:p>
        </w:tc>
      </w:tr>
    </w:tbl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Социально-медицинские услуги:</w:t>
      </w: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1) выполнение процедур, связанных с сохранением здоровья получателей социальных услуг (измерение температуры тела, артериального давления, </w:t>
      </w:r>
      <w:proofErr w:type="gramStart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приемом лекарственных препаратов и другие):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RP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выполнение социально-медицинских процедур: а) измерение температуры тела; б) измерение артериального давления; в) помощь в приеме (в том числе введение лекарств внутривенно, внутримышечно и капельным способом) и контроль за приемом лекарственных препаратов; г) наложение компрессов, горчичников; намазывание (натирание); </w:t>
            </w:r>
            <w:proofErr w:type="spell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обработка ран, царапин, пролежней; 2) единица услуги - выполнение процедур, связанных с сохранением здоровья получателей социальных услуг, в сутки;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 норма времени продолжительности - до 15 минут за единицу услуги; 4) предоставляется совершеннолетним получателям социальных услуг - при необходимости, до семи раз в неделю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предоставления социальной </w:t>
            </w: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</w:t>
            </w: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социальных услуг соответствующих измерительных приборов, за исключением </w:t>
            </w:r>
            <w:proofErr w:type="spell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глюкометра</w:t>
            </w:r>
            <w:proofErr w:type="spell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3) наличие у поставщика социальных услуг квалифицированных специалистов; 4) обеспечение поставщиком социальных услуг регистрации выполнения социально-медицинских процедур, результатов измерений и приема лекарственных препаратов;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наличие у получателя социальных услуг: а) назначений врача (фельдшера) для выполнения процедур; б) лекарственных препаратов; 6) соблюдение поставщиком социальных услуг назначений врача (фельдшера), сроков годности и условий хранения лекарственных препаратов получателя социальных услуг; 7) услуга 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8) услуга осуществляется с максимальной аккуратностью и осторожностью, без причинения вреда получателю услуги и направлена на улучшение состояния здоровья и самочувствия получателя услуг;</w:t>
            </w:r>
          </w:p>
        </w:tc>
      </w:tr>
    </w:tbl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проведение оздоровительных мероприятий: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RP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помощь в надевании одежды по погоде (при отсутствии возможности осуществлять указанное действие самостоятельно) и сопровождение на прогулке на свежем воздухе; 2) проведение оздоровительной гимнастики; 3) закаливание (принятие воздушных ванн); 4) единица услуги - комплекс оздоровительных мероприятий; 5) норма времени продолжительности предоставления социальной услуги - не менее 20 минут, но не более 120 минут за единицу услуги;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6) предоставляется до семи раз в неделю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проведение оздоровительных мероприятий осуществляется с учетом состояния здоровья получателя социальных услуг, соответствующих погодных условий; 3) наличие у получателя социальных услуг одежды и обуви по сезону, при необходимости средств технической реабилитации (коляска, трость, костыли, прочее);</w:t>
            </w:r>
            <w:proofErr w:type="gramEnd"/>
          </w:p>
        </w:tc>
      </w:tr>
    </w:tbl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3) систематическое наблюдение за получателями социальных услуг для выявления отклонений в состоянии их здоровья: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RP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выявление и отслеживание изменений физического состояния получателя социальных услуг по его внешнему виду, речи; 2) устный опрос получателя социальных на наличие (отсутствие) жалоб на физическое состояние здоровья, психический дискомфорт; 3) наблюдение за эмоциональным состоянием и поведением получателя социальных услуг; 4) единица услуги - наблюдение за получателем социальных услуг для выявления отклонений в состоянии его здоровья в сутки;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5) норма времени продолжительности предоставления социальной услуги - круглосуточно за единицу услуги; 6) предоставляется ежедневно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</w:t>
            </w:r>
          </w:p>
        </w:tc>
      </w:tr>
    </w:tbl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здоровья), в том числе содействие в прохождении диспансеризации и (или)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инвалидности:</w:t>
      </w: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55" w:anchor="64U0IK" w:history="1">
        <w:r w:rsidRPr="001F4AA4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05.08.2025 N 672-пп</w:t>
        </w:r>
      </w:hyperlink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RP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объяснение результатов проведенных измерений; 2) разъяснение необходимости соблюдения назначений, рекомендаций врача (фельдшера), связанных со временем приема, частотой приема, способом приема и сроком годности лекарств; 3) привлечение (в случае необходимости) психолога (при его наличии) к работе с получателем социальных услуг; 4) изучение индивидуальной программы реабилитации и </w:t>
            </w:r>
            <w:proofErr w:type="spell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инвалида; 5) составление в случае необходимости графика консультаций индивидуального и группового </w:t>
            </w: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характера;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планирование проведения оздоровительных мероприятий, занятий в соответствии с индивидуальной программой реабилитации и </w:t>
            </w:r>
            <w:proofErr w:type="spell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инвалида, а также интересами и пожеланиями получателей социальных услуг и состоянием их здоровья, с учетом назначений рекомендаций врача (фельдшера); 7) определение организационных моментов проведения оздоровительных мероприятий (общее количество занятий в году, месяце, неделе, частота занятий в неделю, их продолжительность);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определение организационных моментов для прохождения диспансеризации и (или) проведения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инвалидности; 9) единица услуги - одна консультация по социально-медицинским вопросам; 10) норма времени продолжительности предоставления социальной услуги - не более 30 минут за единицу услуги;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11) предоставляется до двух раз в неделю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 получателя социальных услуг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наглядных и раздаточных материалов; 3) наличие у получателя социальных услуг рекомендаций врача (фельдшера), связанных со временем приема, частотой приема, способом приема лекарственных препаратов; </w:t>
            </w: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у получателя социальных услуг потребности в прохождении диспансеризации и (или)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5) наличие у получателя социальных услуг индивидуальной программы реабилитации и </w:t>
            </w:r>
            <w:proofErr w:type="spell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инвалида (ребенка-инвалида), если получатель социальных услуг относится к категории лиц из числа инвалидов и лиц с ограниченными возможностями здоровья; 6) наличие у поставщика социальных услуг информации о графике работы медицинских организаций и федеральных учреждений медико-социальной экспертизы, перечне и порядке </w:t>
            </w: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предоставления документов для проведения диспансеризации и (или) медико-социальной экспертизы, сроках проведения диспансеризации и (или) медико-социальной экспертизы;</w:t>
            </w:r>
          </w:p>
        </w:tc>
      </w:tr>
    </w:tbl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проведение занятий, обучающих здоровому образу жизни: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RP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проведение индивидуальных и (или) групповых занятий, лекций, бесед, консультаций, направленных на формирование навыков здорового образа жизни у получателя социальных услуг, предупреждения вредных привычек, гигиены питания, жилища; 2) единица услуги - проведение одного занятия, обучающего здоровому образу жизни; 3) норма времени продолжительности предоставления социальной услуги - не менее 30 минут, но не более 60 минут за единицу услуги;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 предоставляется до одного раза в неделю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наглядно-демонстрационных материалов;</w:t>
            </w:r>
          </w:p>
        </w:tc>
      </w:tr>
    </w:tbl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проведение занятий по адаптивной физической культуре: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RP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подбор индивидуального комплекса упражнений по адаптивной физической культуре специалистом по адаптивной физической культуре с учетом состояния здоровья получателя социальных услуг; 2) проведение индивидуального и (или) группового занятия по адаптивной физической культуре; 3) единица услуги - проведение одного занятия по адаптивной физической культуре; 4) норма времени продолжительности предоставления социальной услуги - не менее 30 минут, но не более 60 минут за единицу услуги; 5) предоставляется до пяти раз в неделю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качества и оценка результатов предоставления </w:t>
            </w: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</w:t>
            </w: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поставщика социальных услуг необходимого оборудования для проведения занятий по адаптивной физической культуре; 4) отсутствие у получателя социальных услуг медицинских противопоказаний к занятиям по адаптивной физической культуре;</w:t>
            </w:r>
            <w:proofErr w:type="gramEnd"/>
          </w:p>
        </w:tc>
      </w:tr>
    </w:tbl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уход, первичная медико-санитарная помощь, в том числе при стоматологических заболеваниях, предоставляемая в организации социального обслуживания: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RP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обеспечение ухода, проведения медицинских манипуляций, направленных на оказание первой помощи в соответствии со стандартами первичной медико-санитарной помощи; 2) единица услуги - уход, первичная медико-санитарная помощь, в том числе при стоматологических заболеваниях, предоставляемая в организации социального обслуживания, в сутки; 3) норма времени продолжительности предоставления социальной услуги - не более 40 минут за единицу услуги;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 предоставляется при необходимости до одного раза в неделю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лицензии на соответствующий вид медицинской деятельности; 3) наличие у поставщика социальных услуг квалифицированных специалистов; 4) наличие у поставщика социальных услуг необходимого медицинского оборудования;</w:t>
            </w:r>
          </w:p>
        </w:tc>
      </w:tr>
    </w:tbl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содействие в оказании медицинской помощи в государственных медицинских организациях Архангельской области: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RP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социальной </w:t>
            </w: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предварительная запись в медицинскую организацию, в том числе на плановую госпитализацию, прохождение </w:t>
            </w: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лабораторных исследований, или вызов врача, в том числе с использованием </w:t>
            </w:r>
            <w:proofErr w:type="spell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сервисов в информационно-телекоммуникационной сети "Интернет"; 2) сопровождение в медицинскую организацию при необходимости; 3) единица услуги - одно содействие в оказании медицинской помощи в государственных медицинских организациях Архангельской области;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 норма времени продолжительности предоставления социальной услуги - не более 30 минут за единицу услуги, при необходимости сопровождения - не более 120 минут за единицу услуги, без учета времени нахождения в пути; 5) предоставляется в течение одного рабочего дня, до четырех раз в месяц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RP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необходимого оборудования и подключения к информационно-телекоммуникационной сети "Интернет" в случае использования </w:t>
            </w:r>
            <w:proofErr w:type="spell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сервисов; 3) оплата проезда сопровождающего лица осуществляется получателем социальных услуг;</w:t>
            </w:r>
          </w:p>
        </w:tc>
      </w:tr>
    </w:tbl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- 10) Исключены.</w:t>
      </w:r>
      <w:proofErr w:type="gramEnd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 </w:t>
      </w:r>
      <w:hyperlink r:id="rId256" w:anchor="64U0IK" w:history="1">
        <w:r w:rsidRPr="001F4AA4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Правительства Архангельской области от 05.08.2025 N 672-пп</w:t>
        </w:r>
      </w:hyperlink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проведение мероприятий по социальной адаптации: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1F4AA4" w:rsidRPr="001F4AA4" w:rsidTr="001F4AA4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4AA4" w:rsidRPr="001F4AA4" w:rsidTr="001F4AA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 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разработка программ, предусматривающих проведение мероприятий, направленных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социальную адаптацию;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восстановление </w:t>
            </w: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утраченных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родственных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социально полезных связей получателя социальных услуг, содействие в социализации получателя социальных услуг в обществе,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приобретении</w:t>
            </w:r>
            <w:proofErr w:type="gram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самообслуживания, бытовых навыков;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комплекс действий, направленных на социальную адаптацию;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продолжительность предоставления социальной услуги - не менее 15 минут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не более 30 минут за единицу услуги, при необходимости сопровождения - не более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минут за единицу услуги;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предоставляется до двух раз в месяц</w:t>
            </w:r>
          </w:p>
        </w:tc>
      </w:tr>
      <w:tr w:rsidR="001F4AA4" w:rsidRPr="001F4AA4" w:rsidTr="001F4AA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F4AA4" w:rsidRPr="001F4AA4" w:rsidTr="001F4AA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F4AA4" w:rsidRPr="001F4AA4" w:rsidTr="001F4AA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условиями договора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индивидуальной программой, режимом работы поставщика социальных услуг;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у поставщика социальных услуг квалифицированных специалистов;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программ, предусматривающих проведение мероприятий, направленных на социальную адаптацию;</w:t>
            </w:r>
          </w:p>
        </w:tc>
      </w:tr>
    </w:tbl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9 </w:t>
      </w:r>
      <w:proofErr w:type="gramStart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57" w:anchor="64U0IK" w:history="1">
        <w:r w:rsidRPr="001F4AA4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17.10.2025 N 900-пп</w:t>
        </w:r>
      </w:hyperlink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содействие в обеспечении средствами и техническими средствами реабилитации: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1F4AA4" w:rsidRPr="001F4AA4" w:rsidTr="001F4AA4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Pr="001F4AA4" w:rsidRDefault="001F4AA4" w:rsidP="001F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4AA4" w:rsidRPr="001F4AA4" w:rsidTr="001F4AA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социальной услуги, в том числе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предварительная запись в уполномоченный орган и (или) организацию, предоставляющий (изготавливающий) средства и технические средства реабилитации, в том числе с использованием </w:t>
            </w:r>
            <w:proofErr w:type="spellStart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онлайн-сервисов</w:t>
            </w:r>
            <w:proofErr w:type="spellEnd"/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"Интернет";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сопровождение получателя социальных услуг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уполномоченный орган и (или) организацию, предоставляющую (изготавливающую) средства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технические средства реабилитации, для осуществления заказа средств и технических средств реабилитации;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единица услуги - одно содействие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обеспечении средствами и техническими средствами реабилитации в дневное время предоставления социальных услуг;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норма времени продолжительности предоставления социальной услуги - до 60 минут за единицу услуги, при необходимости сопровождения - до 90 минут за </w:t>
            </w: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единицу услуги; 5) предоставляется до шести раз в год</w:t>
            </w:r>
          </w:p>
        </w:tc>
      </w:tr>
      <w:tr w:rsidR="001F4AA4" w:rsidRPr="001F4AA4" w:rsidTr="001F4AA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предоставления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определенный индивидуальной программой</w:t>
            </w:r>
          </w:p>
        </w:tc>
      </w:tr>
      <w:tr w:rsidR="001F4AA4" w:rsidRPr="001F4AA4" w:rsidTr="001F4AA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удовлетворенность качеством предоставляемой социальной услуги, отсутствие обоснованных жалоб;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полнота предоставления социальной услуги;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F4AA4" w:rsidRPr="001F4AA4" w:rsidTr="001F4AA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социальная услуга предоставляется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условиями договора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индивидуальной программой, режимом работы поставщика социальных услуг;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сопровождение получателя социальных услуг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уполномоченный орган и (или) организацию, предоставляющие (изготавливающие) средства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технические средства реабилитации, осуществляется при наличии желания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получателя социальных услуг;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поставщика социальных услуг необходимого оборудования и подключения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информационно-телекоммуникационной сети "Интернет";</w:t>
            </w:r>
          </w:p>
          <w:p w:rsidR="001F4AA4" w:rsidRPr="001F4AA4" w:rsidRDefault="001F4AA4" w:rsidP="001F4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оплата проезда сопровождающего лица осуществляется получателем социальных услуг</w:t>
            </w:r>
          </w:p>
        </w:tc>
      </w:tr>
    </w:tbl>
    <w:p w:rsidR="001F4AA4" w:rsidRPr="001F4AA4" w:rsidRDefault="001F4AA4" w:rsidP="001F4AA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F4AA4" w:rsidRPr="001F4AA4" w:rsidRDefault="001F4AA4" w:rsidP="001F4AA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10 </w:t>
      </w:r>
      <w:proofErr w:type="gramStart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58" w:anchor="64U0IK" w:history="1">
        <w:r w:rsidRPr="001F4AA4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Архангельской области от 17.10.2025 N 900-пп</w:t>
        </w:r>
      </w:hyperlink>
      <w:r w:rsidRPr="001F4AA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1F4AA4" w:rsidRPr="001F4AA4" w:rsidRDefault="001F4AA4" w:rsidP="001F4AA4">
      <w:pPr>
        <w:pStyle w:val="4"/>
        <w:spacing w:before="0" w:after="240"/>
        <w:textAlignment w:val="baseline"/>
        <w:rPr>
          <w:rFonts w:ascii="Arial" w:hAnsi="Arial" w:cs="Arial"/>
          <w:b w:val="0"/>
          <w:i w:val="0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Социально-психологические услуги: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социально-психологическое консультирование, в том числе по вопросам внутрисемейных отношений: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получение информации от получателя социальных услуг о его проблемах, в том числе по вопросам внутрисемейных отношений; 2) предоставление возможности обсудить имеющиеся проблемы для раскрытия и мобилизации внутренних ресурсов и последующего решения социально-психологических проблем; 3) консультирование по налаживанию межличностных взаимоотношений получателей социальных услуг; 4) психологическая поддержка жизненного тонуса, мобилизация к активности;</w:t>
            </w:r>
            <w:proofErr w:type="gramEnd"/>
            <w:r>
              <w:t xml:space="preserve"> 5) единица услуги - одна консультация; 6) норма времени продолжительности предоставления социальной услуги - не более 30 минут за единицу услуги; 7) предоставляется до 4 раз в месяц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получателя социальных услуг потребности в получении социально-психологического консультирования, в том числе по вопросам внутрисемейных отношений; 3) наличие у поставщика социальных услуг квалифицированных специалистов;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социально-психологический патронаж: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наблюдение за получателем социальных услуг (беседа, визуальный осмотр); 2) определение наличия или отсутствия ситуаций, ухудшающих условия жизнедеятельности получателей социальных услуг; 3) единица услуги - комплекс действий по проведению социально-психологического патронажа; 4) норма времени продолжительности предоставления социальной услуги - не более 20 минут за единицу услуги; 5) предоставляется до одного раза в сутки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оказание консультационной психологической помощи анонимно, в том числе с использованием телефона доверия: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описание социальной </w:t>
            </w:r>
            <w:r>
              <w:lastRenderedPageBreak/>
              <w:t>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проведение бесед в целях выхода из сложившейся ситуации; 2) содействие в оказании экстренной психологической помощи </w:t>
            </w:r>
            <w:r>
              <w:lastRenderedPageBreak/>
              <w:t>в кризисной ситуации, в том числе по телефону и анонимно; 3) единица услуги - оказание одной консультационной психологической помощи анонимно, в том числе с использованием телефона доверия; 4) норма времени продолжительности предоставления социальной услуги - не более 15 минут за единицу услуги;</w:t>
            </w:r>
            <w:proofErr w:type="gramEnd"/>
            <w:r>
              <w:t xml:space="preserve"> 5) предоставляется при необходимости, до одного раза в месяц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  <w: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  <w: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  <w: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раздаточного материала о деятельности телефона доверия; 3) наличие у получателя социальных услуг потребности в консультационной психологической помощи; 4) наличие у поставщика социальных услуг квалифицированных специалистов; 5) наличие у поставщика социальных услуг доступной получателю социальных услуг телефонной связи при консультировании по телефону.</w:t>
            </w:r>
          </w:p>
        </w:tc>
      </w:tr>
    </w:tbl>
    <w:p w:rsidR="001F4AA4" w:rsidRDefault="001F4AA4" w:rsidP="001F4AA4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 Социально-педагогические услуги: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помощь получателю социальных услуг в адаптации к изменившимся условиям жизни и быта, в том числе формирование и (или) развитие навыков осуществления общего ухода; 2) наглядное обучение практическим навыкам осуществления процедур общего ухода, в выполнении которых возникают затруднения; 3) единица услуги - проведение одного обучения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жизнедеятельности;</w:t>
            </w:r>
            <w:proofErr w:type="gramEnd"/>
            <w:r>
              <w:t xml:space="preserve"> 4) норма времени продолжительности предоставления социальной услуги - не менее 45 минут, но не более 60 минут за единицу услуги; 5) предоставляется до одного раза в месяц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сотрудников; 3) наличие у поставщика социальных услуг программ обучения, предусматривающих обучение практическим навыкам общего ухода за тяжелобольными гражданами, гражданами, имеющими ограничения жизнедеятельности, в том числе детьми-инвалидами;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организация помощи родителям и иным законным представителям детей-инвалидов, воспитываемых дома, в обучении таких детей навыкам самообслуживания и общения, направленным на развитие личности: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разработка программы занятий с родителями (законными представителями) детей-инвалидов; 2) оказание помощи родителям в обучении детей-инвалидов навыкам самообслуживания и общения (приготовление пищи, умение одеться (раздеться), навыки гигиены и ухода, поведение в быту и обществе, самоконтроль, персональная сохранность и другие формы жизнедеятельности); </w:t>
            </w:r>
            <w:proofErr w:type="gramStart"/>
            <w:r>
              <w:t>3) единица услуги - организация одной помощи родителям и иным законным представителям детей-инвалидов, воспитываемых дома, в обучении таких детей навыкам самообслуживания и общения, направленным на развитие личности; 4) норма времени продолжительности предоставления социальной услуги - не менее 30 минут, но не более 45 минут за единицу услуги; 5) предоставляется до двух раз в месяц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</w:t>
            </w:r>
            <w:r>
              <w:lastRenderedPageBreak/>
              <w:t>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поставщика социальных услуг программ, предусматривающих обучение детей-инвалидов навыкам самообслуживания и общения, направленным на развитие личности, составленных с учетом способности получателя социальных услуг к восприятию и усвоению навыков воспитания или учебного материала;</w:t>
            </w:r>
            <w:proofErr w:type="gramEnd"/>
            <w:r>
              <w:t xml:space="preserve"> 4) наличие у поставщика социальных услуг необходимого оборудования;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социально-педагогическая коррекция, включая диагностику и консультирование: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проведение тестирования (диагностики) для установления степени социально-педагогической </w:t>
            </w:r>
            <w:proofErr w:type="spellStart"/>
            <w:r>
              <w:t>дезадаптации</w:t>
            </w:r>
            <w:proofErr w:type="spellEnd"/>
            <w:r>
              <w:t xml:space="preserve"> получателя социальных услуг; 2) определение интеллектуального развития и степени готовности получателя социальных услуг к обучению и (или) трудовой деятельности; 3) помощь получателю социальных услуг по преодолению или ослаблению отклонений в развитии, эмоциональном состоянии посредством активного педагогического воздействия; 4) единица услуги - проведение одного занятия по социально-педагогической коррекции, включая диагностику и консультирование;</w:t>
            </w:r>
            <w:proofErr w:type="gramEnd"/>
            <w:r>
              <w:t xml:space="preserve"> 5) норма времени продолжительности предоставления социальной услуги - не менее 30 минут, но не более 45 минут за единицу услуги; 6) предоставляется до одного раза в неделю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поставщика социальных услуг диагностических методик и диагностического инструментария (бланки анкет, </w:t>
            </w:r>
            <w:proofErr w:type="spellStart"/>
            <w:r>
              <w:t>опросники</w:t>
            </w:r>
            <w:proofErr w:type="spellEnd"/>
            <w:r>
              <w:t>, тесты, карточки, методические рекомендации по обработке полученных результатов) в соответствии с возрастными особенностями получателей услуг;</w:t>
            </w:r>
            <w:proofErr w:type="gramEnd"/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формирование позитивных интересов (в том числе в сфере досуга):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организация и проведение клубной и кружковой работы для формирования и развития позитивных интересов получателей социальных услуг; 2) единица услуги - проведение одного занятия по формированию позитивных интересов (в том числе в сфере досуга); 3) норма времени продолжительности предоставления социальной услуги - не менее 45 минут, но не более 60 минут за единицу услуги;</w:t>
            </w:r>
            <w:proofErr w:type="gramEnd"/>
            <w:r>
              <w:t xml:space="preserve"> 4) предоставляется до пяти раз в неделю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поставщика социальных услуг плана проведения клубной или кружковой работы с указанием даты проведения, количеством участников мероприятия;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организация досуга (праздники, экскурсии и другие культурные мероприятия):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организация и проведение </w:t>
            </w:r>
            <w:proofErr w:type="spellStart"/>
            <w:r>
              <w:t>досуговых</w:t>
            </w:r>
            <w:proofErr w:type="spellEnd"/>
            <w:r>
              <w:t xml:space="preserve"> мероприятий (выездных и по месту нахождения поставщика социальных услуг) (праздники, концерты, экскурсии, выставки, конкурсы, соревнования и другие </w:t>
            </w:r>
            <w:proofErr w:type="spellStart"/>
            <w:r>
              <w:t>досуговые</w:t>
            </w:r>
            <w:proofErr w:type="spellEnd"/>
            <w:r>
              <w:t xml:space="preserve"> мероприятия); 2) взаимодействие с организациями культуры, образования, спорта для организации досуга получателя социальных услуг; 3) сопровождение получателя социальных услуг к месту проведения </w:t>
            </w:r>
            <w:proofErr w:type="spellStart"/>
            <w:r>
              <w:t>досугового</w:t>
            </w:r>
            <w:proofErr w:type="spellEnd"/>
            <w:r>
              <w:t xml:space="preserve"> мероприятия; 4) осуществление наблюдения за получателем социальной услуги во время проведения </w:t>
            </w:r>
            <w:proofErr w:type="spellStart"/>
            <w:r>
              <w:t>досуговых</w:t>
            </w:r>
            <w:proofErr w:type="spellEnd"/>
            <w:r>
              <w:t xml:space="preserve"> мероприятий (при необходимости); 5) единица услуги - организация досуга (одного праздника, экскурсии или другого культурного мероприятия); 6) норма времени продолжительности предоставления социальной услуги - не более 180 минут за единицу услуги; 7) предоставляется до двух раз в месяц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показатели качества и </w:t>
            </w:r>
            <w:r>
              <w:lastRenderedPageBreak/>
              <w:t>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услуги, отсутствие обоснованных жалоб; 2) полнота </w:t>
            </w:r>
            <w:r>
              <w:lastRenderedPageBreak/>
              <w:t>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наглядных раздаточных материалов, в том числе рекламного характера; 3) наличие у поставщика социальных услуг помещений и оборудования для организации и проведения </w:t>
            </w:r>
            <w:proofErr w:type="spellStart"/>
            <w:r>
              <w:t>досуговых</w:t>
            </w:r>
            <w:proofErr w:type="spellEnd"/>
            <w:r>
              <w:t xml:space="preserve"> мероприятий по месту нахождения поставщика социальных услуг;</w:t>
            </w:r>
            <w:proofErr w:type="gramEnd"/>
            <w:r>
              <w:t xml:space="preserve"> 4) наличие у получателя социальных услуг денежных сре</w:t>
            </w:r>
            <w:proofErr w:type="gramStart"/>
            <w:r>
              <w:t>дств дл</w:t>
            </w:r>
            <w:proofErr w:type="gramEnd"/>
            <w:r>
              <w:t xml:space="preserve">я приобретения билета на посещение </w:t>
            </w:r>
            <w:proofErr w:type="spellStart"/>
            <w:r>
              <w:t>досугового</w:t>
            </w:r>
            <w:proofErr w:type="spellEnd"/>
            <w:r>
              <w:t xml:space="preserve"> мероприятия в случае организации мероприятия, посещение которого возможно только за плату; 5) сопровождение получателя социальных услуг осуществляется при желании получателя социальных услуг; 6) оплата проезда сопровождающего лица осуществляется получателем социальных услуг.</w:t>
            </w:r>
          </w:p>
        </w:tc>
      </w:tr>
    </w:tbl>
    <w:p w:rsidR="001F4AA4" w:rsidRDefault="001F4AA4" w:rsidP="001F4AA4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5. Социально-трудовые услуги: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проведение мероприятий по использованию трудовых возможностей и обучению доступным профессиональным навыкам: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информационно-консультативное содействие в использовании трудовых возможностей и участии в трудовой деятельности; 2) проведение мероприятий по обучению доступным трудовым навыкам, которое должно обеспечивать привлечение получателя социальной услуги к посильной трудовой деятельности в зависимости от состояния здоровья, с целью поддержать его активный образ жизни; 3) единица услуги - проведение одного мероприятия по использованию трудовых возможностей и обучению доступным профессиональным навыкам;</w:t>
            </w:r>
            <w:proofErr w:type="gramEnd"/>
            <w:r>
              <w:t xml:space="preserve"> 4) норма времени продолжительности предоставления социальной услуги - не менее 45 минут, но не более 60 минут за единицу услуги; 5) предоставляется до пяти раз в неделю;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показатели качества и оценка результатов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</w:t>
            </w:r>
            <w:r>
              <w:lastRenderedPageBreak/>
              <w:t>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оказание помощи в трудоустройстве: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информирование о ярмарках вакансий и оказание помощи в записи получателя социальных услуг в организацию, оказывающую услуги по трудоустройству; 2) сопровождение получателя социальных услуг к работодателю при поиске работы и (или) трудоустройстве; 3) единица услуги - одно оказание помощи в трудоустройстве; 4) норма времени продолжительности предоставления социальной услуги - не более 20 минут за единицу услуги, при необходимости сопровождения - не более 60 минут за единицу услуги; 5) предоставляется до четырех раз в год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наглядных раздаточных материалов, содержащих информацию об организациях, оказывающих услуги по трудоустройству и имеющихся вакансиях; 3) оплата проезда сопровождающего лица осуществляется получателем социальных услуг;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организация помощи в получении образования, в том числе профессионального образования, инвалидами в соответствии с их способностями: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организация и проведение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мероприятий, содействие в организации обучения, способствование самореализации, выявление интересов и склонностей получателя социальных услуг к различным видам деятельности; 2) консультативная помощь в выборе вида профессиональной деятельности в соответствии с интересами и возможностями; 3) помощь в выборе образовательной организации для организации обучения; 4) единица услуги - </w:t>
            </w:r>
            <w:r>
              <w:lastRenderedPageBreak/>
              <w:t>комплекс действий по организации помощи в получении образования, в том числе профессионального образования, инвалидами; 5) норма времени продолжительности предоставления социальной услуги - не более 30 минут за единицу услуги; 6) предоставляется до двух раз в год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наглядно-демонстрационных материалов, содержащих информацию об организациях, в которых возможно получение образования и (или) профессии.</w:t>
            </w:r>
          </w:p>
        </w:tc>
      </w:tr>
    </w:tbl>
    <w:p w:rsidR="001F4AA4" w:rsidRDefault="001F4AA4" w:rsidP="001F4AA4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 Социально-правовые услуги: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оказание помощи в оформлении и восстановлении утраченных документов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помощь в заполнении форм документов (запросов), выезд поставщика социальных услуг по месту нахождения организации для получения документов; 2) единица услуги - комплекс действий по оформлению (восстановлению) одного документа; 3) норма времени продолжительности предоставления социальной услуги - не более 30 минут за единицу услуги при необходимости выезда - не более 120 минут; 4) предоставляется до четырех раз в год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оказание помощи в получении юридических услуг (в том числе бесплатно):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информирование о порядке оказания и получения юридической помощи (в том числе бесплатно); 2) помощь в подготовке документов для обращения за юридической помощью (в том числе бесплатно); 3) предоставление информации об адвокатах, оказывающих юридическую помощь (в том числе бесплатно); 4) сопровождение получателя социальных услуг в уполномоченные органы (организации) для получения юридической помощи (в том числе бесплатно);</w:t>
            </w:r>
            <w:proofErr w:type="gramEnd"/>
            <w:r>
              <w:t xml:space="preserve"> 5) единица услуги - одно оказание помощи в получении юридических услуг (в том числе бесплатно); 6) норма времени продолжительности предоставления социальной услуги - не более 30 минут, при необходимости сопровождения - не более 60 минут за единицу услуги; 7) предоставляется до четырех раз в год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денежных сре</w:t>
            </w:r>
            <w:proofErr w:type="gramStart"/>
            <w:r>
              <w:t>дств дл</w:t>
            </w:r>
            <w:proofErr w:type="gramEnd"/>
            <w:r>
              <w:t>я оплаты юридических услуг в случае необходимости их оплаты;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оказание помощи в защите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оказание помощи получателю социальных услуг в защите его прав и законных интересов в соответствии с законодательством Российской Федерации и законодательством Архангельской области; 2) единица услуги - одно оказание помощи по защите прав и законных интересов получателей социальных услуг в дневное время предоставления социальных услуг; 3) норма времени продолжительности предоставления социальной услуги - не более 45 минут;</w:t>
            </w:r>
            <w:proofErr w:type="gramEnd"/>
            <w:r>
              <w:t xml:space="preserve"> 4) предоставляется до одного раза в месяц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сроки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специалистов.</w:t>
            </w:r>
          </w:p>
        </w:tc>
      </w:tr>
    </w:tbl>
    <w:p w:rsidR="001F4AA4" w:rsidRDefault="001F4AA4" w:rsidP="001F4AA4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обучение инвалидов пользованию средствами ухода и техническими средствами реабилитации: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подготовка необходимых наглядных пособий (таблиц, рисунков, схем, карт) для организации занятий; 2) проведение практических занятий по обучению пользованию техническими средствами реабилитации в соответствии с согласованными с получателем социальных услуг графиком и планом работы; 3) предоставление краткого информационного материала по навыкам использования, гарантийного сопровождения, замены, </w:t>
            </w:r>
            <w:proofErr w:type="spellStart"/>
            <w:r>
              <w:t>постгарантийного</w:t>
            </w:r>
            <w:proofErr w:type="spellEnd"/>
            <w:r>
              <w:t xml:space="preserve"> ремонта, утилизации технических средств реабилитации;</w:t>
            </w:r>
            <w:proofErr w:type="gramEnd"/>
            <w:r>
              <w:t xml:space="preserve"> </w:t>
            </w:r>
            <w:proofErr w:type="gramStart"/>
            <w:r>
              <w:t>4) предоставление консультативных услуг по пользованию средствами ухода и техническими средствами реабилитации; 5) единица услуги - проведение одного занятия по обучению инвалидов пользованию средствами ухода и техническими средствами реабилитации; 6) норма времени продолжительности предоставления социальной услуги - не менее 45 минут, но не более 60 минут за единицу услуги; 7) предоставляется до четырех раз в год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</w:t>
            </w:r>
            <w:r>
              <w:lastRenderedPageBreak/>
              <w:t>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получателя социальных услуг необходимых технических средств реабилитации и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инвалида; 4) наличие у поставщика социальных услуг наглядных пособий (таблиц, рисунков, карт, схем) для проведения практических занятий;</w:t>
            </w:r>
            <w:proofErr w:type="gramEnd"/>
          </w:p>
        </w:tc>
      </w:tr>
      <w:tr w:rsidR="001F4AA4" w:rsidTr="001F4AA4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(в ред. </w:t>
            </w:r>
            <w:hyperlink r:id="rId259" w:anchor="64U0IK" w:history="1">
              <w:r>
                <w:rPr>
                  <w:rStyle w:val="a3"/>
                  <w:color w:val="2C4B99"/>
                </w:rPr>
                <w:t>постановления Правительства Архангельской области от 27.06.2024 N 480-пп</w:t>
              </w:r>
            </w:hyperlink>
            <w:r>
              <w:t>)</w:t>
            </w:r>
            <w:r>
              <w:br/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проведение социально-реабилитационных мероприятий в сфере социального обслуживания: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проведение мероприятий по социальной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 в соответствии с индивидуальной программой предоставления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инвалида; 2) единица услуги - проведение одного социально-реабилитационного мероприятия в сфере социального обслуживания; 3) норма времени продолжительности предоставления социальной услуги - не менее 30 минут, но не более 45 минут за единицу услуги; 4) предоставляется в сроки, определенные индивидуальной программой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</w:t>
            </w:r>
          </w:p>
        </w:tc>
      </w:tr>
      <w:tr w:rsidR="001F4AA4" w:rsidTr="001F4AA4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(в ред. </w:t>
            </w:r>
            <w:hyperlink r:id="rId260" w:anchor="64U0IK" w:history="1">
              <w:r>
                <w:rPr>
                  <w:rStyle w:val="a3"/>
                  <w:color w:val="2C4B99"/>
                </w:rPr>
                <w:t>постановления Правительства Архангельской области от 27.06.2024 N 480-пп</w:t>
              </w:r>
            </w:hyperlink>
            <w:r>
              <w:t>)</w:t>
            </w:r>
            <w:r>
              <w:br/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 по вопросам социальной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инвалида; 3) наличие у получателя социальных услуг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инвалида;</w:t>
            </w:r>
          </w:p>
        </w:tc>
      </w:tr>
      <w:tr w:rsidR="001F4AA4" w:rsidTr="001F4AA4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(в ред. </w:t>
            </w:r>
            <w:hyperlink r:id="rId261" w:anchor="64U0IK" w:history="1">
              <w:r>
                <w:rPr>
                  <w:rStyle w:val="a3"/>
                  <w:color w:val="2C4B99"/>
                </w:rPr>
                <w:t>постановления Правительства Архангельской области от 27.06.2024 N 480-пп</w:t>
              </w:r>
            </w:hyperlink>
            <w:r>
              <w:t>)</w:t>
            </w:r>
            <w:r>
              <w:br/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обучение навыкам поведения в быту и общественных местах: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формирование навыка приготовления и приема пищи; 2) формирование гигиенических навыков; 3) формирование навыка одевания и раздевания; 4) формирование навыка пользования бытовыми приборами; 5) формирование навыка пользования средствами связи; 6) формирование навыка поведения в общественных местах; 7) единица услуги - одно занятие по обучению навыкам поведения в быту и общественных местах; 8) норма времени продолжительности предоставления социальной услуги - не менее 30 минут, но не более 45 минут за единицу услуги; 9) предоставляется до двух раз в неделю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</w:tc>
      </w:tr>
    </w:tbl>
    <w:p w:rsidR="001F4AA4" w:rsidRDefault="001F4AA4" w:rsidP="001F4AA4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оказание помощи в обучении навыкам компьютерной грамотности: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помощь в обучении базовым навыкам компьютерной грамотности; 2) единица услуги - одно оказание помощи по обучению навыкам компьютерной грамотности; 3) норма времени продолжительности предоставления социальной услуги - не менее 30 минут, но не более 45 минут за единицу услуги; 4) предоставляется курсом из 16 - 48 часов обучения до одного раза в год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поставщика социальных услуг технических возможностей в оказании помощи в обучении навыкам компьютерной грамотности.</w:t>
            </w:r>
          </w:p>
        </w:tc>
      </w:tr>
    </w:tbl>
    <w:p w:rsidR="001F4AA4" w:rsidRDefault="001F4AA4" w:rsidP="001F4AA4">
      <w:pPr>
        <w:pStyle w:val="4"/>
        <w:spacing w:before="0" w:after="24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8. Срочные социальные услуги:</w:t>
      </w:r>
      <w:r>
        <w:rPr>
          <w:rFonts w:ascii="Arial" w:hAnsi="Arial" w:cs="Arial"/>
          <w:color w:val="444444"/>
        </w:rPr>
        <w:br/>
      </w:r>
    </w:p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обеспечение бесплатным горячим питанием или наборами продуктов: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предоставление получателю срочных социальных услуг, оказавшемуся без средств к существованию, разовой помощи в виде бесплатного горячего питания (талона на бесплатное питание) либо разовое предоставление набора продуктов; 2) единица услуги - разовое обеспечение бесплатным горячим питанием или талоном на бесплатное питание или набором продуктов; 3) норма времени продолжительности предоставления социальной услуги - не более 60 минут;</w:t>
            </w:r>
            <w:proofErr w:type="gramEnd"/>
            <w:r>
              <w:t xml:space="preserve"> 4) предоставляется получателям срочных социальных услуг разово по факту обращения один раз сутки, до пяти дней в год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срочных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режимом работы поставщика социальных услуг; 2) наличие у поставщика социальных услуг бесплатного горячего питания (талона на бесплатное питание) либо набора продуктов; 3) наличие у получателя срочных социальных услуг нуждаемости в получении бесплатного горячего питания (талона на бесплатное питание) либо набора продуктов;</w:t>
            </w:r>
          </w:p>
        </w:tc>
      </w:tr>
    </w:tbl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обеспечение одеждой, обувью и другими предметами первой необходимости: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разовое предоставление предметов одежды, обуви, в том числе бывших в употреблении; 2) единица услуги - разовое обеспечение одеждой, обувью и другими предметами первой необходимости; 3) норма времени предоставления срочной социальной услуги - не более 60 минут за единицу услуги; 4) предоставляется разово по факту обращения при наличии </w:t>
            </w:r>
            <w:r>
              <w:lastRenderedPageBreak/>
              <w:t>нуждаемости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срочной социальной услуги, отсутствие обоснованных жалоб; 2) полнота предоставления срочной социальной услуги; 3) своевременность предоставления срочной социальной услуги, в том числе с учетом степени нуждаемости получателя срочных социальных услуг; 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срочная социальная услуга предоставляется в соответствии с режимом работы поставщика социальных услуг; 2) наличие у получателя срочных социальных услуг нуждаемости в одежде, обуви и других предметах первой необходимости, в том числе бывших в употреблении; 3) наличие у поставщика социальных услуг одежды и обуви и других предметов первой необходимости, в том числе бывших в употреблении;</w:t>
            </w:r>
            <w:proofErr w:type="gramEnd"/>
          </w:p>
        </w:tc>
      </w:tr>
    </w:tbl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содействие в получении временного жилого помещения: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объем: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выяснение жизненной ситуации получателя срочных социальных услуг, установление причин невозможности проживания в жилом помещении либо его отсутствия; 2) консультирование об условиях предоставления временного жилого помещения, в том числе в организациях социального обслуживания; 3) единица услуги - разовое содействие в получении временного жилого помещения; 4) норма времени предоставления срочной социальной услуги - не более 60 минут за единицу услуги;</w:t>
            </w:r>
            <w:proofErr w:type="gramEnd"/>
            <w:r>
              <w:t xml:space="preserve"> 5) предоставляется разово по факту обращения при наличии нуждаемости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срочной социальной услуги, отсутствие обоснованных жалоб; 2) полнота предоставления срочной социальной услуги; 3) своевременность предоставления срочной социальной услуги, в том числе с учетом степени нуждаемости получателя срочных социальных услуг; 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срочная социальная услуга предоставляется в соответствии с режимом работы поставщика социальных услуг; 2) наличие у получателя срочных социальных услуг нуждаемости в содействии в получении временного жилого помещения; 3) </w:t>
            </w:r>
            <w:r>
              <w:lastRenderedPageBreak/>
              <w:t>наличие у поставщика социальных услуг информации об условиях предоставления временного жилого помещения;</w:t>
            </w:r>
          </w:p>
        </w:tc>
      </w:tr>
    </w:tbl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содействие в получении юридической помощи в целях защиты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содействие в получении помощи получателю социальных услуг в защите его прав и законных интересов в соответствии с законодательством Российской Федерации и законодательством Архангельской области; 2) единица услуги - одно содействие в получении юридической помощи в целях защиты прав и законных интересов получателей социальных услуг в дневное время предоставления социальных услуг; 3) норма времени продолжительности предоставления социальной услуги - не более 20 минут; 4) предоставляется разово по факту обращения при наличии нуждаемости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срочной социальной услуги, отсутствие обоснованных жалоб; 2) полнота предоставления срочной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срочной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 2) наличие у получателя срочных социальных услуг нуждаемости в получении юридической помощи в целях защиты прав и законных интересов получателей социальных услуг;</w:t>
            </w:r>
          </w:p>
        </w:tc>
      </w:tr>
    </w:tbl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содействие в получении экстренной психологической помощи с привлечением к этой работе психологов и священнослужителей: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беседа с получателем срочных социальных услуг, оценка психического и физического состояния получателя срочных социальных услуг в кризисной ситуации, выявление его психологических проблем; 2) привлечение квалифицированных специалистов, психологов, представителей религиозных </w:t>
            </w:r>
            <w:proofErr w:type="spellStart"/>
            <w:r>
              <w:t>конфессий</w:t>
            </w:r>
            <w:proofErr w:type="spellEnd"/>
            <w:r>
              <w:t>; 3) консультирование по выявленным психологическим проблемам; 4) единица услуги - содействие в получении разовой экстренной психологической помощи с привлечением к этой работе психологов и священнослужителей;</w:t>
            </w:r>
            <w:proofErr w:type="gramEnd"/>
            <w:r>
              <w:t xml:space="preserve"> 5) норма времени на предоставление срочной социальной услуги - не более 60 минут за единицу услуги; 6) предоставляется разово по факту обращения при наличии нуждаемости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сроки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срочной социальной услуги, отсутствие обоснованных жалоб; 2) полнота предоставления срочной социальной услуги; 3) своевременность предоставления срочной социальной услуги, в том числе с учетом степени нуждаемости получателя социальных услуг; 4) результативность (эффективность) предоставления срочной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 2) наличие у поставщика социальных услуг квалифицированных специалистов; 3) наличие у получателя срочных социальных услуг нуждаемости в экстренной психологической помощи;</w:t>
            </w:r>
          </w:p>
        </w:tc>
      </w:tr>
    </w:tbl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предоставление временного жилого помещения отдельным категориям граждан (безнадзорным, женщинам, в отношении которых существует угроза применения насилия в семье, женщинам, подвергшимся насилию в семье, лицам без определенного места жительства):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0"/>
        <w:gridCol w:w="378"/>
        <w:gridCol w:w="6947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предоставление получателю срочных социальных услуг площади жилых помещений в соответствии с нормативами обеспечения площадью жилых помещений при предоставлении социальных услуг организациями социального обслуживания, </w:t>
            </w:r>
            <w:hyperlink r:id="rId262" w:anchor="64U0IK" w:history="1">
              <w:r>
                <w:rPr>
                  <w:rStyle w:val="a3"/>
                  <w:color w:val="2C4B99"/>
                </w:rPr>
                <w:t>находящимися в ведении Архангельской области</w:t>
              </w:r>
            </w:hyperlink>
            <w:r>
              <w:t>, утвержденными </w:t>
            </w:r>
            <w:hyperlink r:id="rId263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14 октября 2014 года N 421-пп</w:t>
              </w:r>
            </w:hyperlink>
            <w:r>
              <w:t>; 2) единица услуги - обеспечение площадью жилых помещений в соответствии с утвержденными нормативами в дневное и (или) ночное время предоставления социальных услуг; 3) предоставляется получателям срочных социальных услуг - разово по факту обращения при наличии нуждаемости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  <w: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  <w: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срочная социальная услуга предоставляется в соответствии с режимом работы поставщика социальных услуг; 2) наличие у поставщика социальных услуг площади жилых помещений, позволяющих разместить получателей социальных услуг с учетом пола, возраста, состояния здоровья, физической, </w:t>
            </w:r>
            <w:r>
              <w:lastRenderedPageBreak/>
              <w:t>психической и психологической совместимости; 3) наличие у поставщика социальных услуг спальных мест, обеспеченных всеми средствами коммунально-бытового обслуживания и соответствующих санитарно-гигиеническим нормам;</w:t>
            </w:r>
            <w:proofErr w:type="gramEnd"/>
            <w:r>
              <w:t xml:space="preserve"> </w:t>
            </w:r>
            <w:proofErr w:type="gramStart"/>
            <w:r>
              <w:t xml:space="preserve">4) получателям срочных социальных услуг, являющимся супругами, должны выделяться изолированные жилые помещения для совместного проживания; 5) жилые помещения, предоставляемые инвалидам, должны быть оборудованы специальными устройствами, приспособлениями для передвижения (пандусами, поручнями, расширенными дверными проемами, лифтовыми подъемниками и т.д.), специальными средствами для </w:t>
            </w:r>
            <w:proofErr w:type="spellStart"/>
            <w:r>
              <w:t>маломобильных</w:t>
            </w:r>
            <w:proofErr w:type="spellEnd"/>
            <w:r>
              <w:t xml:space="preserve"> граждан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2.1.2.2564-09;</w:t>
            </w:r>
            <w:proofErr w:type="gramEnd"/>
          </w:p>
        </w:tc>
      </w:tr>
    </w:tbl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F4AA4" w:rsidRDefault="001F4AA4" w:rsidP="001F4AA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7) 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F4AA4" w:rsidTr="001F4AA4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4AA4" w:rsidRDefault="001F4AA4">
            <w:pPr>
              <w:rPr>
                <w:sz w:val="2"/>
                <w:szCs w:val="24"/>
              </w:rPr>
            </w:pP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сопровождение получателя социальных услуг, получающего социальные услуги в стационарной форме социального обслуживания, при госпитализации в медицинскую организацию и обратно при выписке из нее; 2) оказание помощи получателю социальных услуг в заполнении и подписании соответствующих медицинских и иных документов; 3) социальное сопровождение получателя социальных услуг, находящегося в медицинской организации, в целях уточнения его индивидуальных потребностей в посторонней помощи и информирования о возможных путях удовлетворения индивидуальных потребностей; 4) единица услуги - сопровождение получателя социальных услуг при госпитализации в медицинскую организацию и при выписке из нее; 5) норма времени продолжительности предоставления социальной услуги - не более 120 минут, при удаленности медицинских организаций от места нахождения организации социального обслуживания в стационарной форме - не более 360 минут; 6) предоставляется гражданам, нуждающимся в сопровождении при госпитализации и обратно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срочной социальной услуги, отсутствие обоснованных жалоб; 2) полнота предоставления срочной социальной услуги; 3) своевременность предоставления срочной социальной услуги, в том числе с учетом степени нуждаемости получателя срочных социальных услуг; 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F4AA4" w:rsidTr="001F4AA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условия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4AA4" w:rsidRDefault="001F4AA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срочная социальная услуга предоставляется в соответствии с </w:t>
            </w:r>
            <w:r>
              <w:lastRenderedPageBreak/>
              <w:t>режимом работы поставщика социальных услуг; 2) при наличии у получателя срочных социальных услуг нуждаемости в сопровождении при госпитализации в медицинские организации в целях осуществления ухода за указанным получателем</w:t>
            </w:r>
          </w:p>
        </w:tc>
      </w:tr>
    </w:tbl>
    <w:p w:rsidR="001F4AA4" w:rsidRDefault="001F4AA4" w:rsidP="001F4AA4">
      <w:pPr>
        <w:pStyle w:val="4"/>
        <w:shd w:val="clear" w:color="auto" w:fill="FFFFFF"/>
        <w:spacing w:before="0" w:after="240"/>
        <w:jc w:val="center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4"/>
        <w:spacing w:before="0" w:after="24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СТАНДАРТЫ</w:t>
      </w:r>
      <w:r>
        <w:rPr>
          <w:rFonts w:ascii="Arial" w:hAnsi="Arial" w:cs="Arial"/>
          <w:color w:val="444444"/>
        </w:rPr>
        <w:br/>
        <w:t> социальных услуг, предоставляемых в стационарной форме социального обслуживания несовершеннолетним получателям социальных услуг</w:t>
      </w:r>
    </w:p>
    <w:p w:rsidR="001A08CD" w:rsidRDefault="001A08CD" w:rsidP="001A08CD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  <w:t>(в ред. </w:t>
      </w:r>
      <w:hyperlink r:id="rId264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17.10.2025 N 900-пп</w:t>
        </w:r>
      </w:hyperlink>
      <w:r>
        <w:rPr>
          <w:rFonts w:ascii="Arial" w:hAnsi="Arial" w:cs="Arial"/>
          <w:color w:val="444444"/>
        </w:rPr>
        <w:t>)</w:t>
      </w:r>
    </w:p>
    <w:p w:rsidR="001A08CD" w:rsidRDefault="001A08CD" w:rsidP="001A08CD">
      <w:pPr>
        <w:pStyle w:val="5"/>
        <w:spacing w:before="0" w:after="240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Социально-бытовые услуги:</w:t>
      </w:r>
      <w:r>
        <w:rPr>
          <w:rFonts w:ascii="Arial" w:hAnsi="Arial" w:cs="Arial"/>
          <w:color w:val="444444"/>
        </w:rPr>
        <w:br/>
      </w:r>
    </w:p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обеспечение площадью жилых помещений в соответствии с утвержденными нормативами: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0"/>
        <w:gridCol w:w="378"/>
        <w:gridCol w:w="6947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предоставление получателю социальных услуг площади жилых помещений в соответствии с нормативами обеспечения площадью жилых помещений при предоставлении социальных услуг организациями социального обслуживания, </w:t>
            </w:r>
            <w:hyperlink r:id="rId265" w:anchor="64U0IK" w:history="1">
              <w:r>
                <w:rPr>
                  <w:rStyle w:val="a3"/>
                  <w:color w:val="2C4B99"/>
                </w:rPr>
                <w:t>находящимися в ведении Архангельской области</w:t>
              </w:r>
            </w:hyperlink>
            <w:r>
              <w:t>, утвержденными </w:t>
            </w:r>
            <w:hyperlink r:id="rId266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14 октября 2014 года N 421-пп</w:t>
              </w:r>
            </w:hyperlink>
            <w:r>
              <w:t>; 2) единица услуги - обеспечение площадью жилых помещений в соответствии с учрежденными нормативами в сутки;</w:t>
            </w:r>
            <w:proofErr w:type="gramEnd"/>
            <w:r>
              <w:t xml:space="preserve"> 3) норма времени продолжительности предоставления социальной услуги - круглосуточно за единицу услуги; 4) предоставляется ежедневно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площади жилых помещений, позволяющих разместить получателей социальных услуг с учетом пола, </w:t>
            </w:r>
            <w:r>
              <w:lastRenderedPageBreak/>
              <w:t>возраста, состояния здоровья и психологической совместимости; 3) наличие у поставщика социальных услуг спальных мест, обеспеченных всеми средствами коммунально-бытового обслуживания и соответствующих санитарно-гигиеническим нормам;</w:t>
            </w:r>
            <w:proofErr w:type="gramEnd"/>
            <w:r>
              <w:t xml:space="preserve"> </w:t>
            </w:r>
            <w:proofErr w:type="gramStart"/>
            <w:r>
              <w:t xml:space="preserve">4) получателям социальных услуг, являющимся супругами, предоставляются изолированные жилые помещения для совместного проживания; 5) жилые помещения, предоставляемые инвалидам, оборудуются специальными устройствами, приспособлениями для передвижения (пандусами, поручнями, расширенными дверными проемами, лифтовыми подъемниками и т.д.), специальными средствами для </w:t>
            </w:r>
            <w:proofErr w:type="spellStart"/>
            <w:r>
              <w:t>маломобильных</w:t>
            </w:r>
            <w:proofErr w:type="spellEnd"/>
            <w:r>
              <w:t xml:space="preserve"> граждан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2.1.3678-20;</w:t>
            </w:r>
            <w:proofErr w:type="gramEnd"/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обеспечение питанием в соответствии с утвержденными нормативами: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0"/>
        <w:gridCol w:w="378"/>
        <w:gridCol w:w="6947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предоставление получателю социальных услуг четырехразового питания в соответствии с </w:t>
            </w:r>
            <w:hyperlink r:id="rId267" w:anchor="64U0IK" w:history="1">
              <w:r>
                <w:rPr>
                  <w:rStyle w:val="a3"/>
                  <w:color w:val="2C4B99"/>
                </w:rPr>
                <w:t>нормами питания получателей социальных услуг по стационарной форме социального обслуживания в</w:t>
              </w:r>
            </w:hyperlink>
            <w:r>
              <w:t> организациях социального обслуживания граждан, находящихся в ведении Архангельской области, утвержденными </w:t>
            </w:r>
            <w:hyperlink r:id="rId268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21 августа 2014 года N 338-пп</w:t>
              </w:r>
            </w:hyperlink>
            <w:r>
              <w:t> и СП 2.3/2.4.3590-20; 2) единица услуги - обеспечение питанием в соответствии с утвержденными нормативами в сутки;</w:t>
            </w:r>
            <w:proofErr w:type="gramEnd"/>
            <w:r>
              <w:t xml:space="preserve"> 3) предоставляется ежедневно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предоставляемое питание должно быть разнообразным, пища должна быть приготовлена из доброкачественных продуктов, удовлетворять потребности получателя социальных услуг по калорийности, соответствовать установленным нормам питания, санитарно-гигиеническим требованиям; 3) питание должно быть предоставлено с учетом состояния здоровья получателя социальных услуг;</w:t>
            </w:r>
            <w:proofErr w:type="gramEnd"/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обеспечение мягким инвентарем (одеждой, обувью, нательным бельем и постельными принадлежностями) в соответствии с утвержденными нормативами: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0"/>
        <w:gridCol w:w="378"/>
        <w:gridCol w:w="6947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описание </w:t>
            </w:r>
            <w:r>
              <w:lastRenderedPageBreak/>
              <w:t>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предоставление получателю социальных услуг мягкого </w:t>
            </w:r>
            <w:r>
              <w:lastRenderedPageBreak/>
              <w:t>инвентаря (одежды, обуви, нательного белья и постельных принадлежностей) в соответствии с </w:t>
            </w:r>
            <w:hyperlink r:id="rId269" w:anchor="64U0IK" w:history="1">
              <w:r>
                <w:rPr>
                  <w:rStyle w:val="a3"/>
                  <w:color w:val="2C4B99"/>
                </w:rPr>
                <w:t>нормативами обеспечения мягким инвентарем получателей социальных услуг по стационарной форме социального обслуживания</w:t>
              </w:r>
            </w:hyperlink>
            <w:r>
              <w:t> организациями социального обслуживания, находящимися в ведении Архангельской области, утвержденными </w:t>
            </w:r>
            <w:hyperlink r:id="rId270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21 октября 2014 года N 435-пп</w:t>
              </w:r>
            </w:hyperlink>
            <w:r>
              <w:t>; 2) единица услуги - одно обеспечение мягким инвентарем в сутки;</w:t>
            </w:r>
            <w:proofErr w:type="gramEnd"/>
            <w:r>
              <w:t xml:space="preserve"> 3) предоставляется ежедневно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одежда, обувь, нательное белье должны быть удобными в носке, соответствовать росту и размерам получателя социальных услуг, по возможности его запросам по фасону и расцветке, а также санитарно-гигиеническим нормам и требованиям; </w:t>
            </w:r>
            <w:proofErr w:type="gramStart"/>
            <w:r>
              <w:t>3) постельные принадлежности должны быть удобными в пользовании, подобраны с учетом физического состояния получателя социальных услуг; 4) обеспечение смены постельного белья по мере загрязнения, но не реже одного раза в семь дней; 5) постельные принадлежности длительного использования (матрац, подушка, одеяло) должны быть обработаны посредством химической чистки или продезинфицированы;</w:t>
            </w:r>
            <w:proofErr w:type="gramEnd"/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обеспечение за счет средств получателя социальных услуг книгами, журналами, газетами, настольными играми: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прием заказа от получателя социальных услуг на книги, газеты, журналы, настольные игры; 2) получение денежных средств от получателя социальных услуг на приобретение книг, газет, журналов, настольных игр; 3) приобретение книг, газет, журналов, настольных игр в ближайших торговых объектах; 4) доставка книг, газет, журналов, настольных игр; 5) расчет с получателем социальных услуг;</w:t>
            </w:r>
            <w:proofErr w:type="gramEnd"/>
            <w:r>
              <w:t xml:space="preserve"> </w:t>
            </w:r>
            <w:proofErr w:type="gramStart"/>
            <w:r>
              <w:t xml:space="preserve">6) единица услуги - одно обеспечение получателя социальных услуг книгами, газетами, журналами, настольными играми в сутки; 7) норма времени продолжительности предоставления социальной услуги - не более 30 минут за единицу услуги, которая может быть продлена в зависимости от удаленности торговых объектов от </w:t>
            </w:r>
            <w:r>
              <w:lastRenderedPageBreak/>
              <w:t>места получения социальных услуг, но не более чем на 15 минут;</w:t>
            </w:r>
            <w:proofErr w:type="gramEnd"/>
            <w:r>
              <w:t xml:space="preserve"> 8) предоставляется до одного раза в неделю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получателя социальных услуг наличных денежных сре</w:t>
            </w:r>
            <w:proofErr w:type="gramStart"/>
            <w:r>
              <w:t>дств дл</w:t>
            </w:r>
            <w:proofErr w:type="gramEnd"/>
            <w:r>
              <w:t>я приобретения книг, газет, журналов, настольных игр; 3) суммарный вес доставляемых книг, газет, журналов, настольных игр не должен превышать 7 килограммов за одно обеспечение;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стирка вещей: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отбор и сортировка личной одежды, нательного белья и постельных принадлежностей получателя социальных услуг для стирки (далее - вещи); 2) загрузка вещей в стиральную машину с применением специальных средств для стирки вещей и (или) дезинфицирующих средств; 3) замачивание вещей; 4) стирка вещей; 5) выгрузка вещей из стиральной машины; 6) развешивание вещей для просушки;</w:t>
            </w:r>
            <w:proofErr w:type="gramEnd"/>
            <w:r>
              <w:t xml:space="preserve"> </w:t>
            </w:r>
            <w:proofErr w:type="gramStart"/>
            <w:r>
              <w:t>7) глажение вещей; 8) единица услуги - комплекс действий по стирке вещей; 9) норма времени продолжительности предоставления социальной услуги - не более 20 минут за единицу услуги, без учета времени стирки вещей в стиральной машине и сушки вещей; 10) предоставляется до трех раз в неделю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условия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условиями договора и индивидуальной программой, режимом </w:t>
            </w:r>
            <w:r>
              <w:lastRenderedPageBreak/>
              <w:t>работы поставщика социальных услуг; 2) наличие у поставщика социальных услуг специализированного помещения (прачечной), оснащенного необходимой техникой для стирки, сушки и глажения вещей, соответствующего требованиям коммунально-бытового обслуживания и санитарно-гигиеническим нормам (либо обеспечение комплекса стирки вещей специализированным предприятием); 3) наличие у поставщика социальных услуг специальных сре</w:t>
            </w:r>
            <w:proofErr w:type="gramStart"/>
            <w:r>
              <w:t>дств дл</w:t>
            </w:r>
            <w:proofErr w:type="gramEnd"/>
            <w:r>
              <w:t>я стирки вещей и (или) дезинфицирующих средств; 4) наличие у получателя социальных услуг вещей для стирки;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сдача за счет средств получателя социальных услуг вещей в химчистку, ремонт, обратная их доставка: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прием заказа от получателя социальных услуг на сдачу вещей в химчистку, ремонт; 2) получение вещей, нуждающихся в химчистке, ремонте, и наличных денежных средств от получателя социальных услуг; 3) сдача вещей в химчистку и (или) ремонт вещей; 4) получение вещей из химической чистки и (или) ремонта вещей; 5) доставка полученных вещей получателю социальных услуг;</w:t>
            </w:r>
            <w:proofErr w:type="gramEnd"/>
            <w:r>
              <w:t xml:space="preserve"> 6) расчет с получателем социальных услуг; 7) единица услуги - одна сдача за счет средств получателя социальных услуг вещей в химчистку, ремонт, обратная их доставка; </w:t>
            </w:r>
            <w:proofErr w:type="gramStart"/>
            <w:r>
              <w:t>8) норма времени продолжительности предоставления социальной услуги - не более 30 минут за единицу услуги, которая может быть продлена в зависимости от удаленности пункта приема вещей в химчистку и (или) ремонт, но не более чем на 15 минут, без учета времени химчистки и (или) ремонта вещей; 9) предоставляется несовершеннолетним получателям социальных услуг - до одного раза в месяц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получателя социальных услуг вещей для химчистки и ремонта; 3) суммарный вес вещей за одну сдачу вещей в химчистку, ремонт не должен превышать 7 килограммов; 4) наличие у получателя социальных услуг наличных денежных средств для оплаты химчистки, ремонта вещей;</w:t>
            </w:r>
            <w:proofErr w:type="gramEnd"/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 xml:space="preserve">7) предоставление помещений для отправления религиозных обрядов, создание для этого соответствующих условий, не противоречащих правилам внутреннего распорядка организации социального обслуживания и учитывающих интересы верующих различных </w:t>
      </w:r>
      <w:proofErr w:type="spellStart"/>
      <w:r>
        <w:rPr>
          <w:rFonts w:ascii="Arial" w:hAnsi="Arial" w:cs="Arial"/>
          <w:color w:val="444444"/>
        </w:rPr>
        <w:t>конфессий</w:t>
      </w:r>
      <w:proofErr w:type="spellEnd"/>
      <w:r>
        <w:rPr>
          <w:rFonts w:ascii="Arial" w:hAnsi="Arial" w:cs="Arial"/>
          <w:color w:val="444444"/>
        </w:rPr>
        <w:t xml:space="preserve"> и атеистов: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предоставление помещения (или уголка) для отправления религиозных обрядов, не противоречащих правилам внутреннего распорядка поставщика социальных услуг и учитывающих интересы верующих различных </w:t>
            </w:r>
            <w:proofErr w:type="spellStart"/>
            <w:r>
              <w:t>конфессий</w:t>
            </w:r>
            <w:proofErr w:type="spellEnd"/>
            <w:r>
              <w:t xml:space="preserve"> и атеистов; 2) содействие в организации проведения праздничных богослужений; 3) единица услуги - одно предоставление помещений для отправления религиозных обрядов; 4) норма времени продолжительности предоставления социальной услуги - не более 1,5 часа за единицу услуги;</w:t>
            </w:r>
            <w:proofErr w:type="gramEnd"/>
            <w:r>
              <w:t xml:space="preserve"> 5) предоставляется до одного раза в неделю;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помещения (или уголка), оборудованного с учетом вероисповедания, возраста, пола, физического состояния получателя социальных услуг, особенностей религиозных обрядов, принятых в различных </w:t>
            </w:r>
            <w:proofErr w:type="spellStart"/>
            <w:r>
              <w:t>конфессиях</w:t>
            </w:r>
            <w:proofErr w:type="spellEnd"/>
            <w:r>
              <w:t>; 3) для получателей, находящихся на "постельном" режиме, услуга предоставляется в комнатах;</w:t>
            </w:r>
            <w:proofErr w:type="gramEnd"/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8) предоставление в пользование мебели: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предоставление получателю социальных услуг возможности пользования мебелью с учетом рекомендуемого перечня оборудования, необходимого для оснащения организаций (структурных подразделений организаций), предоставляющих социальные услуги в стационарной форме социального обслуживания; 2) мебель предоставляется из мебельного фонда поставщика социальных услуг, предназначенного для общего и личного пользования; 3) единица услуги - предоставление в пользование мебели в сутки;</w:t>
            </w:r>
            <w:proofErr w:type="gramEnd"/>
            <w:r>
              <w:t xml:space="preserve"> 4) предоставляется ежедневно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показатели </w:t>
            </w:r>
            <w:r>
              <w:lastRenderedPageBreak/>
              <w:t>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</w:t>
            </w:r>
            <w:r>
              <w:lastRenderedPageBreak/>
              <w:t>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необходимого количества предметов мебели, размещенной с учетом свободного доступа к получателю социальных услуг, а также доступности уборки и эксплуатации; 3) соответствие предоставляемой мебели установленным законодательством санитарно-гигиеническим нормам и требованиям;</w:t>
            </w:r>
            <w:proofErr w:type="gramEnd"/>
            <w:r>
              <w:t xml:space="preserve"> 4) соответствие предоставляемой мебели с учетом состояния здоровья получателя социальных услуг;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9) предоставление транспорта для поездок получателей социальных услуг к местам лечения, обучения, консультаций, если по состоянию здоровья им противопоказано пользоваться общественным транспортом: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предоставление возможности использования транспорта поставщика социальных услуг для поездок получателей социальных услуг и, при необходимости, сопровождающих их лиц к местам лечения, обучения, консультаций и обратно, если по состоянию здоровья получателю социальных услуг противопоказано пользоваться общественным транспортом; 2) единица услуги - предоставление транспорта для одной поездки получателей социальных услуг к местам лечения, обучения, консультаций и обратно;</w:t>
            </w:r>
            <w:proofErr w:type="gramEnd"/>
            <w:r>
              <w:t xml:space="preserve"> </w:t>
            </w:r>
            <w:proofErr w:type="gramStart"/>
            <w:r>
              <w:t>3) норма времени продолжительности предоставления социальной услуги - не более 2 часов за единицу услуги в течение суток без учета времени лечения, обучения, консультаций; с учетом отдаленности места предоставления услуги от места нахождения организации социального обслуживания - не более 6 часов за единицу услуги в течение суток без учета времени лечения, обучения, консультаций;</w:t>
            </w:r>
            <w:proofErr w:type="gramEnd"/>
            <w:r>
              <w:t xml:space="preserve"> 4) предоставляется до четырех раз в месяц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условия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</w:t>
            </w:r>
            <w:r>
              <w:lastRenderedPageBreak/>
              <w:t>условиями договора и индивидуальной программой, режимом работы поставщика социальных услуг; 2) наличие у поставщика социальных услуг транспортного средства, зарегистрированного в органах государственной инспекции безопасности дорожного движения, технически исправного и приспособленного для перевозки получателей социальных услуг; 3) наличие у поставщика социальных услуг квалифицированных специалистов;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10) предоставление гигиенических услуг лицам, не способным по состоянию здоровья самостоятельно осуществлять за собой уход: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уход за получателем социальных услуг: умывание лица и (или) рук, чистка зубов, причесывание, подмывание (или) подтирание, помощь в пользовании туалетом, одевание и раздевание; предоставляется несовершеннолетним в возрасте от 3 до 5 лет, не имеющим навыков самообслуживания; в возрасте старше 5 лет для несовершеннолетних с ограниченными возможностями здоровья с учетом особенностей их физического развития - ежедневно;</w:t>
            </w:r>
            <w:proofErr w:type="gramEnd"/>
            <w:r>
              <w:t xml:space="preserve"> 2) проведение гигиенических процедур: гигиенические ванны (помывка), стрижка ногтей - не реже одного раза в 7 календарных дней; 3) норма времени продолжительности предоставления социальной услуги: не более 30 минут на комплекс действий по осуществлению ухода за получателем социальных услуг и не более 60 минут - на комплекс действий по осуществлению гигиенических процедур;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получателя социальных услуг средств ухода и предметов личной гигиены, сменных комплектов нательного белья; 3) наличие у получателя социальных услуг абсорбирующего белья, катетеров (при необходимости);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11) отправка и получение за счет средств получателя социальных услуг почтовой корреспонденции: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описание социальной услуги, в том </w:t>
            </w:r>
            <w:r>
              <w:lastRenderedPageBreak/>
              <w:t>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получение заказа от получателя социальных услуг; 2) получение от получателя социальных услуг наличных денежных средств; 3) оформление необходимых документов </w:t>
            </w:r>
            <w:r>
              <w:lastRenderedPageBreak/>
              <w:t>для отправки почтовой корреспонденции; 4) оплата услуг почтовой связи; 5) отправка писем, почтовых карточек через почтовый ящик либо непосредственно через оператора почтовой связи заказной корреспонденции; 6) расчет с получателем социальных услуг;</w:t>
            </w:r>
            <w:proofErr w:type="gramEnd"/>
            <w:r>
              <w:t xml:space="preserve"> </w:t>
            </w:r>
            <w:proofErr w:type="gramStart"/>
            <w:r>
              <w:t>7) передача получателю социальных услуг документов, подтверждающих оплату услуг почтовой связи; 8) получение почтовой корреспонденции из почтового ящика или у оператора почтовой связи и передача ее получателю социальных услуг; 9) единица услуги - отправка и (или) получение за счет средств получателя почтовой корреспонденции; 10) норма времени продолжительности предоставления социальной услуги - не более 30 минут за единицу услуги;</w:t>
            </w:r>
            <w:proofErr w:type="gramEnd"/>
            <w:r>
              <w:t xml:space="preserve"> 11) предоставляется до одного раза в месяц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получателя социальных услуг почтовой корреспонденции, требующей отправки и (или) получения; 3) наличие у получателя социальных услуг наличных денежных сре</w:t>
            </w:r>
            <w:proofErr w:type="gramStart"/>
            <w:r>
              <w:t>дств дл</w:t>
            </w:r>
            <w:proofErr w:type="gramEnd"/>
            <w:r>
              <w:t>я отправки почтовой корреспонденции;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12) уборка жилых помещений: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подготовка инвентаря для проведения уборки; 2) сбор и вынос мусора; 3) влажная уборка жилых помещений и мест общего пользования, в том числе генеральная уборка, в соответствии с установленными законодательством Российской Федерации санитарно-гигиеническими нормами и требованиями; 4) уборка инвентаря; 5) единица услуги - уборка жилых помещений в сутки;</w:t>
            </w:r>
            <w:proofErr w:type="gramEnd"/>
            <w:r>
              <w:t xml:space="preserve"> 6) норма времени продолжительности предоставления социальной услуги - не более 45 минут за единицу услуги; 7) предоставляется ежедневно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показатели качества и оценка </w:t>
            </w:r>
            <w:r>
              <w:lastRenderedPageBreak/>
              <w:t>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</w:t>
            </w:r>
            <w:r>
              <w:lastRenderedPageBreak/>
              <w:t>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инвентаря, моющих и дезинфицирующих сре</w:t>
            </w:r>
            <w:proofErr w:type="gramStart"/>
            <w:r>
              <w:t>дств дл</w:t>
            </w:r>
            <w:proofErr w:type="gramEnd"/>
            <w:r>
              <w:t>я уборки;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13) помощь в написании, прочтении писем и различных документов: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написание писем, документов и заполнение форм документов, необходимых получателю социальных услуг, за исключением помощи в получении юридических услуг; 2) чтение вслух получателю социальных услуг писем, документов, в том числе в электронной форме; 3) единица услуги - одна помощь в написании, прочтении писем и различных документов; 4) норма времени продолжительности предоставления социальной услуги - не более 20 минут за единицу услуги;</w:t>
            </w:r>
            <w:proofErr w:type="gramEnd"/>
            <w:r>
              <w:t xml:space="preserve"> 5) предоставляется до одного раза в месяц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получателя социальных услуг канцелярских принадлежностей и форм (бланков) для оформления писем, документов в письменной форме; 3) наличие у получателя социальных услуг и (или) поставщика социальных услуг технических возможностей для получения и прочтения писем и различных документов в электронной форме;</w:t>
            </w:r>
            <w:proofErr w:type="gramEnd"/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14) помощь в приеме пищи (кормление):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подготовка посуды, столовых приборов для кормления; 2) раскладка пищи, готовой к употреблению, имеющейся у поставщика социальных услуг; 3) подготовка получателя социальных услуг к приему пищи: а) оказание содействия получателю социальных услуг в принятии удобного положения тела (кормление осуществляется в сидячем или </w:t>
            </w:r>
            <w:proofErr w:type="spellStart"/>
            <w:r>
              <w:t>полусидячем</w:t>
            </w:r>
            <w:proofErr w:type="spellEnd"/>
            <w:r>
              <w:t xml:space="preserve"> </w:t>
            </w:r>
            <w:r>
              <w:lastRenderedPageBreak/>
              <w:t>положении - в зависимости от состояния здоровья); б) мытье (обтирание) рук получателю социальных услуг;</w:t>
            </w:r>
            <w:proofErr w:type="gramEnd"/>
            <w:r>
              <w:t xml:space="preserve"> </w:t>
            </w:r>
            <w:proofErr w:type="gramStart"/>
            <w:r>
              <w:t>4) подготовка места для приема пищи (стол, тумбочка, поднос и др.); 5) подача пищи получателю социальных услуг небольшими порциями; 6) мытье рук, вытирание лица получателя социальных услуг после осуществления приема пищи; 7) уборка места приема пищи; 8) мытье использованной при кормлении посуды и приборов; 9) единица услуги - помощь в приеме пищи (кормление) в сутки;</w:t>
            </w:r>
            <w:proofErr w:type="gramEnd"/>
            <w:r>
              <w:t xml:space="preserve"> 10) норма времени продолжительности предоставления социальной услуги - не более 60 минут за единицу услуги, которая может быть продлена в зависимости от состояния здоровья получателя социальных услуг, но не более чем на 15 минут; помощь в приеме пищи (кормление) предоставляется несовершеннолетним в возрасте от 3 до 5 лет, не имеющих навыков самообслуживания, в возрасте старше 5 лет с учетом особенностей физического развития; детям-инвалидам в зависимости от </w:t>
            </w:r>
            <w:proofErr w:type="spellStart"/>
            <w:r>
              <w:t>сформированности</w:t>
            </w:r>
            <w:proofErr w:type="spellEnd"/>
            <w:r>
              <w:t xml:space="preserve"> социально-бытовых навыков в приеме пищи; 11) предоставляется ежедневно</w:t>
            </w:r>
          </w:p>
        </w:tc>
      </w:tr>
      <w:tr w:rsidR="001A08CD" w:rsidTr="001A08CD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приготовленной пищи; 3) наличие у поставщика социальных услуг посуды и столовых приборов, необходимых для принятия пищи; 4) наличие у поставщика социальных услуг специальных приспособлений для приема пищи получателями социальных услуг, находящимися на "постельном режиме" (стол, тумбочка, поднос и др.).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Социально-медицинские услуги:</w:t>
      </w:r>
      <w:r>
        <w:rPr>
          <w:rFonts w:ascii="Arial" w:hAnsi="Arial" w:cs="Arial"/>
          <w:color w:val="444444"/>
        </w:rPr>
        <w:br/>
      </w:r>
    </w:p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1) выполнение процедур, связанных с сохранением здоровья получателей социальных услуг (измерение температуры тела, артериального давления, </w:t>
      </w:r>
      <w:proofErr w:type="gramStart"/>
      <w:r>
        <w:rPr>
          <w:rFonts w:ascii="Arial" w:hAnsi="Arial" w:cs="Arial"/>
          <w:color w:val="444444"/>
        </w:rPr>
        <w:t>контроль за</w:t>
      </w:r>
      <w:proofErr w:type="gramEnd"/>
      <w:r>
        <w:rPr>
          <w:rFonts w:ascii="Arial" w:hAnsi="Arial" w:cs="Arial"/>
          <w:color w:val="444444"/>
        </w:rPr>
        <w:t xml:space="preserve"> приемом лекарственных препаратов и другие):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выполнение социально-медицинских процедур: а) измерение температуры тела; б) измерение артериального давления; в) помощь в приеме и контроль за приемом лекарственных препаратов; г) наложение компрессов, горчичников; намазывание (натирание); </w:t>
            </w:r>
            <w:proofErr w:type="spellStart"/>
            <w:r>
              <w:t>д</w:t>
            </w:r>
            <w:proofErr w:type="spellEnd"/>
            <w:r>
              <w:t xml:space="preserve">) обработка ран, царапин, </w:t>
            </w:r>
            <w:r>
              <w:lastRenderedPageBreak/>
              <w:t>пролежней; 2) единица услуги - выполнение процедур, связанных с сохранением здоровья получателей социальных услуг, в сутки; 3) норма времени продолжительности - до 15 минут за единицу услуги;</w:t>
            </w:r>
            <w:proofErr w:type="gramEnd"/>
            <w:r>
              <w:t xml:space="preserve"> 4) предоставляется до 14 раз в неделю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соответствующих измерительных приборов, за исключением </w:t>
            </w:r>
            <w:proofErr w:type="spellStart"/>
            <w:r>
              <w:t>глюкометра</w:t>
            </w:r>
            <w:proofErr w:type="spellEnd"/>
            <w:r>
              <w:t>; 3) наличие у поставщика социальных услуг квалифицированных специалистов; 4) обеспечение поставщиком социальных услуг регистрации выполнения социально-медицинских процедур, результатов измерений и приема лекарственных препаратов;</w:t>
            </w:r>
            <w:proofErr w:type="gramEnd"/>
            <w:r>
              <w:t xml:space="preserve"> </w:t>
            </w:r>
            <w:proofErr w:type="gramStart"/>
            <w:r>
              <w:t>5) наличие у получателя социальных услуг: а) назначений врача (фельдшера) для выполнения процедур; б) лекарственных препаратов; 6) соблюдение поставщиком социальных услуг назначений врача (фельдшера), сроков годности и условий хранения лекарственных препаратов получателя социальных услуг; 7) услуга 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организацию;</w:t>
            </w:r>
            <w:proofErr w:type="gramEnd"/>
            <w:r>
              <w:t xml:space="preserve"> 8) услуга осуществляется с максимальной аккуратностью и осторожностью, без причинения вреда получателю услуги и направлена на улучшение состояния здоровья и самочувствия получателя услуг;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проведение оздоровительных мероприятий: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помощь в надевании одежды по погоде (при отсутствии возможности осуществлять указанное действие самостоятельно) и сопровождение на прогулке на свежем воздухе; 2) проведение оздоровительной гимнастики; 3) закаливание (принятие воздушных ванн); 4) единица услуги - комплекс оздоровительных мероприятий; 5) норма времени продолжительности предоставления социальной услуги - не менее 20 минут, но не более 120 минут за единицу услуги;</w:t>
            </w:r>
            <w:proofErr w:type="gramEnd"/>
            <w:r>
              <w:t xml:space="preserve"> 6) предоставляется до семи раз в неделю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сроки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проведение оздоровительных мероприятий осуществляется с учетом состояния здоровья получателя социальных услуг, соответствующих погодных условий; 3) наличие у получателя социальных услуг одежды и обуви по сезону, при необходимости средств технической реабилитации (коляска, трость, костыли, прочее);</w:t>
            </w:r>
            <w:proofErr w:type="gramEnd"/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систематическое наблюдение за получателями социальных услуг для выявления отклонений в состоянии их здоровья: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выявление и отслеживание изменений физического состояния получателя социальных услуг по его внешнему виду, речи; 2) устный опрос получателя социальных на наличие (отсутствие) жалоб на физическое состояние здоровья, психический дискомфорт; 3) наблюдение за эмоциональным состоянием и поведением получателя социальных услуг; 4) единица услуги - наблюдение за получателем социальных услуг для выявления отклонений в состоянии его здоровья в сутки;</w:t>
            </w:r>
            <w:proofErr w:type="gramEnd"/>
            <w:r>
              <w:t xml:space="preserve"> 5) норма времени продолжительности предоставления социальной услуги - круглосуточно за единицу услуги; 6) предоставляется ежедневно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lastRenderedPageBreak/>
        <w:t>4)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здоровья), в том числе содействие в прохождении диспансеризации и (или)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инвалидности:</w:t>
      </w:r>
      <w:r>
        <w:rPr>
          <w:rFonts w:ascii="Arial" w:hAnsi="Arial" w:cs="Arial"/>
          <w:color w:val="444444"/>
        </w:rPr>
        <w:br/>
      </w:r>
      <w:proofErr w:type="gramEnd"/>
    </w:p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271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объяснение результатов проведенных измерений; 2) разъяснение необходимости соблюдения назначений, рекомендаций врача (фельдшера), связанных со временем приема, частотой приема, способом приема и сроком годности лекарств; 3) привлечение (в случае необходимости) психолога (при его наличии) к работе с получателем социальных услуг; 4) изучение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ребенка-инвалида; 5) составление в случае необходимости графика консультаций индивидуального и группового характера;</w:t>
            </w:r>
            <w:proofErr w:type="gramEnd"/>
            <w:r>
              <w:t xml:space="preserve"> </w:t>
            </w:r>
            <w:proofErr w:type="gramStart"/>
            <w:r>
              <w:t xml:space="preserve">6) планирование проведения оздоровительных мероприятий, занятий в соответствии с индивидуальной программой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ребенка-инвалида, а также интересами и пожеланиями получателей социальных услуг и состоянием их здоровья, с учетом назначений рекомендаций врача (фельдшера); 7) определение организационных моментов проведения оздоровительных мероприятий (общее количество занятий в году, месяце, неделе, частота занятий в неделю, их продолжительность);</w:t>
            </w:r>
            <w:proofErr w:type="gramEnd"/>
            <w:r>
              <w:t xml:space="preserve"> </w:t>
            </w:r>
            <w:proofErr w:type="gramStart"/>
            <w:r>
              <w:t>8) определение организационных моментов для прохождения диспансеризации и (или) проведения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инвалидности; 9) единица услуги - одна консультация по социально-медицинским вопросам; 10) норма времени продолжительности предоставления социальной услуги - не более 30 минут за единицу услуги;</w:t>
            </w:r>
            <w:proofErr w:type="gramEnd"/>
            <w:r>
              <w:t xml:space="preserve"> 11) предоставляется до двух раз в неделю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</w:t>
            </w:r>
            <w:r>
              <w:lastRenderedPageBreak/>
              <w:t>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наглядных и раздаточных материалов; 3) наличие у получателя социальных услуг рекомендаций врача (фельдшера), связанных со временем приема, частотой приема, способом приема лекарственных препаратов; </w:t>
            </w:r>
            <w:proofErr w:type="gramStart"/>
            <w:r>
              <w:t>4) наличие у получателя социальных услуг потребности в прохождении диспансеризации и (или)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инвалидности;</w:t>
            </w:r>
            <w:proofErr w:type="gramEnd"/>
            <w:r>
              <w:t xml:space="preserve"> 5) наличие у получателя социальных услуг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ребенка-инвалида, если получатель социальных услуг относится к категории лиц из числа инвалидов и лиц с ограниченными возможностями здоровья; 6) наличие у поставщика социальных услуг информации о графике работы медицинских организаций и федеральных учреждений медико-социальной экспертизы, перечне и порядке предоставления документов для проведения диспансеризации и (или) медико-социальной экспертизы, сроках проведения диспансеризации и (или) медико-социальной экспертизы;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проведение занятий, обучающих здоровому образу жизни: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проведение индивидуальных и (или) групповых занятий, лекций, бесед, консультаций, направленных на формирование навыков здорового образа жизни у получателя социальных услуг, предупреждения вредных привычек, гигиены питания, жилища; 2) единица услуги - проведение одного занятия, обучающего здоровому образу жизни; 3) норма времени продолжительности предоставления социальной услуги - не менее 30 минут, но не более 45 минут за единицу услуги;</w:t>
            </w:r>
            <w:proofErr w:type="gramEnd"/>
            <w:r>
              <w:t xml:space="preserve"> 4) предоставляется до одного раза в неделю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наглядно-демонстрационных материалов;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проведение занятий по адаптивной физической культуре: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подбор индивидуального комплекса упражнений по адаптивной физической культуре специалистом по адаптивной физической культуре с учетом состояния здоровья получателя социальных услуг; 2) проведение индивидуального и (или) группового занятия по адаптивной физической культуре; 3) единица услуги - проведение одного занятия по адаптивной физической культуре; 4) норма времени продолжительности предоставления социальной услуги - не менее 30 минут, но не более 45 минут за единицу услуги; 5) предоставляется до двух раз в неделю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поставщика социальных услуг необходимого оборудования для проведения занятий по адаптивной физической культуре; 4) отсутствие у получателя социальных услуг медицинских противопоказаний к занятиям по адаптивной физической культуре;</w:t>
            </w:r>
            <w:proofErr w:type="gramEnd"/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7) уход, первичная медико-санитарная помощь, в том числе при стоматологических заболеваниях, предоставляемая в организации социального обслуживания: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обеспечение ухода, проведения медицинских манипуляций, направленных на оказание первой помощи в соответствии со стандартами первичной медико-санитарной помощи; 2) единица услуги - уход, первичная медико-санитарная помощь, в том числе при стоматологических заболеваниях, предоставляемая в организации социального обслуживания, в сутки; 3) норма времени продолжительности предоставления социальной услуги - не более 40 минут за единицу услуги;</w:t>
            </w:r>
            <w:proofErr w:type="gramEnd"/>
            <w:r>
              <w:t xml:space="preserve"> 4) предоставляется при необходимости до одного раза в месяц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показатели </w:t>
            </w:r>
            <w:r>
              <w:lastRenderedPageBreak/>
              <w:t>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</w:t>
            </w:r>
            <w:r>
              <w:lastRenderedPageBreak/>
              <w:t>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лицензии на соответствующий вид медицинской деятельности; 3) наличие у поставщика социальных услуг квалифицированных специалистов; 4) наличие у поставщика социальных услуг необходимого медицинского оборудования;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8) содействие в оказании медицинской помощи в государственных медицинских организациях Архангельской области: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предварительная запись в медицинскую организацию, в том числе на плановую госпитализацию, прохождение лабораторных исследований, или вызов врача, в том числе с использованием </w:t>
            </w:r>
            <w:proofErr w:type="spellStart"/>
            <w:r>
              <w:t>онлайн</w:t>
            </w:r>
            <w:proofErr w:type="spellEnd"/>
            <w:r>
              <w:t xml:space="preserve"> сервисов в информационно-телекоммуникационной сети "Интернет"; 2) сопровождение в медицинскую организацию при необходимости; 3) единица услуги - одно содействие в оказании медицинской помощи в государственных медицинских организациях Архангельской области;</w:t>
            </w:r>
            <w:proofErr w:type="gramEnd"/>
            <w:r>
              <w:t xml:space="preserve"> 4) норма времени продолжительности предоставления социальной услуги - не более 30 минут за единицу услуги, при необходимости сопровождения - не более 120 минут за единицу услуги, без учета времени нахождения в пути; 5) предоставляется по мере необходимости, но не более 6 раз в полугодие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необходимого оборудования и подключения к информационно-телекоммуникационной сети "Интернет" в случае использования </w:t>
            </w:r>
            <w:proofErr w:type="spellStart"/>
            <w:r>
              <w:t>онлайн</w:t>
            </w:r>
            <w:proofErr w:type="spellEnd"/>
            <w:r>
              <w:t xml:space="preserve"> сервисов;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9) - 10) Исключены.</w:t>
      </w:r>
      <w:proofErr w:type="gramEnd"/>
      <w:r>
        <w:rPr>
          <w:rFonts w:ascii="Arial" w:hAnsi="Arial" w:cs="Arial"/>
          <w:color w:val="444444"/>
        </w:rPr>
        <w:t xml:space="preserve"> - </w:t>
      </w:r>
      <w:hyperlink r:id="rId272" w:anchor="64U0IK" w:history="1">
        <w:r>
          <w:rPr>
            <w:rStyle w:val="a3"/>
            <w:rFonts w:ascii="Arial" w:hAnsi="Arial" w:cs="Arial"/>
            <w:color w:val="2C4B99"/>
          </w:rPr>
          <w:t>Постановление Правительства Архангельской области от 05.08.2025 N 672-пп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9) проведение мероприятий по социальной адаптации: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0"/>
        <w:gridCol w:w="551"/>
        <w:gridCol w:w="6044"/>
      </w:tblGrid>
      <w:tr w:rsidR="001A08CD" w:rsidTr="001A08CD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разработка программ, предусматривающих проведение мероприятий, направленных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социальную адаптацию;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2) восстановление </w:t>
            </w:r>
            <w:proofErr w:type="gramStart"/>
            <w:r>
              <w:t>утраченных</w:t>
            </w:r>
            <w:proofErr w:type="gramEnd"/>
            <w:r>
              <w:t xml:space="preserve"> родственных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и социально полезных связей получателя социальных услуг, содействие в социализации получателя социальных услуг в обществе,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приобретении</w:t>
            </w:r>
            <w:proofErr w:type="gramEnd"/>
            <w:r>
              <w:t xml:space="preserve"> навыков самообслуживания, бытовых навыков;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комплекс действий, направленных на социальную адаптацию;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4) продолжительность предоставления социальной услуги - не менее 15 минут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и не более 30 минут за единицу услуги,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при необходимости сопровождения - не более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60 минут за единицу услуги;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до двух раз в месяц</w:t>
            </w:r>
          </w:p>
        </w:tc>
      </w:tr>
      <w:tr w:rsidR="001A08CD" w:rsidTr="001A08CD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свои жизненные потребности)</w:t>
            </w:r>
          </w:p>
        </w:tc>
      </w:tr>
      <w:tr w:rsidR="001A08CD" w:rsidTr="001A08CD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соответствии с условиями договора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и индивидуальной программой, режимом работы поставщика социальных услуг;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2) наличие у поставщика социальных услуг квалифицированных специалистов;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программ, предусматривающих проведение мероприятий, направленных на социальную адаптацию;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9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73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17.10.2025 N 900-пп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10) содействие в обеспечении средствами и техническими средствами реабилитации: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59"/>
        <w:gridCol w:w="551"/>
        <w:gridCol w:w="6045"/>
      </w:tblGrid>
      <w:tr w:rsidR="001A08CD" w:rsidTr="001A08CD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ее объем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предварительная запись в уполномоченный орган и (или) организацию, предоставляющие (изготавливающие) средства и технические средства реабилитации, в том числе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 использованием </w:t>
            </w:r>
            <w:proofErr w:type="spellStart"/>
            <w:r>
              <w:t>онлайн-сервисов</w:t>
            </w:r>
            <w:proofErr w:type="spellEnd"/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информационно-телекоммуникационной сети "Интернет"; 2) сопровождение получателя социальных услуг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уполномоченный орган и (или) организацию, предоставляющие (изготавливающие) средства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и технические средства реабилитации, для осуществления заказа средств и технических средств реабилитации;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3) единица услуги - одно содействие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обеспечении средствами и техническими средствами реабилитации в дневное время предоставления социальных услуг;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4) норма времени продолжительности предоставления социальной услуги - до 60 минут за единицу услуги, при необходимости сопровождения - до 90 минут за единицу услуги;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5) предоставляется до шести раз в год</w:t>
            </w:r>
          </w:p>
        </w:tc>
      </w:tr>
      <w:tr w:rsidR="001A08CD" w:rsidTr="001A08CD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и оценка результатов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удовлетворенность качеством предоставляемой социальной услуги, отсутствие обоснованных жалоб;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2) полнота предоставления социальной услуги;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3)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</w:p>
        </w:tc>
      </w:tr>
      <w:tr w:rsidR="001A08CD" w:rsidTr="001A08CD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соответствии с условиями договора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и индивидуальной программой, режимом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работы поставщика социальных услуг;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2) сопровождение получателя социальных услуг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уполномоченный орган и (или) организацию, предоставляющие (изготавливающие) средства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и технические средства реабилитации, осуществляется при наличии желания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 получателя социальных услуг;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3) наличие у поставщика социальных услуг необходимого оборудования и подключения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к информационно-телекоммуникационной сети "Интернет";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4) оплата проезда сопровождающего лица </w:t>
            </w:r>
            <w:r>
              <w:lastRenderedPageBreak/>
              <w:t>осуществляется получателем социальных услуг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</w:t>
      </w:r>
      <w:proofErr w:type="spellStart"/>
      <w:r>
        <w:rPr>
          <w:rFonts w:ascii="Arial" w:hAnsi="Arial" w:cs="Arial"/>
          <w:color w:val="444444"/>
        </w:rPr>
        <w:t>пп</w:t>
      </w:r>
      <w:proofErr w:type="spellEnd"/>
      <w:r>
        <w:rPr>
          <w:rFonts w:ascii="Arial" w:hAnsi="Arial" w:cs="Arial"/>
          <w:color w:val="444444"/>
        </w:rPr>
        <w:t xml:space="preserve">. 10 </w:t>
      </w:r>
      <w:proofErr w:type="gramStart"/>
      <w:r>
        <w:rPr>
          <w:rFonts w:ascii="Arial" w:hAnsi="Arial" w:cs="Arial"/>
          <w:color w:val="444444"/>
        </w:rPr>
        <w:t>введен</w:t>
      </w:r>
      <w:proofErr w:type="gramEnd"/>
      <w:r>
        <w:rPr>
          <w:rFonts w:ascii="Arial" w:hAnsi="Arial" w:cs="Arial"/>
          <w:color w:val="444444"/>
        </w:rPr>
        <w:t> </w:t>
      </w:r>
      <w:hyperlink r:id="rId274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17.10.2025 N 900-пп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</w:pPr>
      <w:r>
        <w:t>3. Социально-психологические услуги:</w:t>
      </w:r>
      <w:r>
        <w:br/>
      </w:r>
    </w:p>
    <w:p w:rsidR="001A08CD" w:rsidRDefault="001A08CD" w:rsidP="001A08CD">
      <w:pPr>
        <w:pStyle w:val="formattext"/>
        <w:spacing w:before="0" w:beforeAutospacing="0" w:after="0" w:afterAutospacing="0"/>
        <w:textAlignment w:val="baseline"/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</w:pPr>
      <w:r>
        <w:t>1) социально-психологическое консультирование, в том числе по вопросам внутрисемейных отношений: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получение информации от получателя социальных услуг о его проблемах, в том числе по вопросам внутрисемейных отношений; 2) предоставление возможности обсудить имеющиеся проблемы для раскрытия и мобилизации внутренних ресурсов и последующего решения социально-психологических проблем; 3) консультирование по налаживанию межличностных взаимоотношений получателей социальных услуг; 4) психологическая поддержка жизненного тонуса, мобилизация к активности;</w:t>
            </w:r>
            <w:proofErr w:type="gramEnd"/>
            <w:r>
              <w:t xml:space="preserve"> 5) единица услуги - одна консультация; 6) норма времени продолжительности предоставления социальной услуги - не менее 30 минут, но не более 45 минут за единицу услуги; 7) предоставляется до семи раз в неделю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получателя социальных услуг потребности в получении социально-психологического консультирования, в том числе по вопросам внутрисемейных отношений; 3) наличие у поставщика социальных услуг квалифицированных специалистов;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</w:pPr>
      <w:r>
        <w:t>2) социально-психологический патронаж: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наблюдение за получателем социальных услуг (беседа, визуальный осмотр); 2) определение наличия или отсутствия ситуаций, ухудшающих условия жизнедеятельности получателей социальных услуг; 3) единица услуги - комплекс действий по проведению социально-психологического патронажа; 4) норма времени продолжительности предоставления социальной услуги - не более 20 минут за </w:t>
            </w:r>
            <w:r>
              <w:lastRenderedPageBreak/>
              <w:t>единицу услуги; 5) предоставляется до одного раза в сутки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</w:pPr>
      <w:r>
        <w:t>3) оказание консультационной психологической помощи анонимно, в том числе с использованием телефона доверия: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проведение бесед в целях выхода из сложившейся ситуации; 2) содействие в оказании экстренной психологической помощи в кризисной ситуации, в том числе по телефону и анонимно; 3) единица услуги - оказание одной консультационной психологической помощи анонимно, в том числе с использованием телефона доверия; 4) норма времени продолжительности предоставления социальной услуги - не более 15 минут за единицу услуги;</w:t>
            </w:r>
            <w:proofErr w:type="gramEnd"/>
            <w:r>
              <w:t xml:space="preserve"> 5) предоставляется при необходимости, до одного раза в месяц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  <w: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  <w: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  <w: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раздаточного материала о деятельности телефона доверия; 3) наличие у получателя социальных услуг потребности в консультационной психологической помощи; 4) наличие у поставщика социальных услуг квалифицированных специалистов; 5) наличие у поставщика социальных услуг </w:t>
            </w:r>
            <w:r>
              <w:lastRenderedPageBreak/>
              <w:t>доступной получателю социальных услуг телефонной связи при консультировании по телефону.</w:t>
            </w:r>
          </w:p>
        </w:tc>
      </w:tr>
    </w:tbl>
    <w:p w:rsidR="001A08CD" w:rsidRDefault="001A08CD" w:rsidP="001A08CD">
      <w:pPr>
        <w:pStyle w:val="5"/>
        <w:spacing w:before="0" w:after="240"/>
        <w:textAlignment w:val="baseline"/>
        <w:rPr>
          <w:sz w:val="24"/>
          <w:szCs w:val="2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</w:pPr>
      <w:r>
        <w:t>4. Социально-педагогические услуги:</w:t>
      </w:r>
      <w:r>
        <w:br/>
      </w:r>
    </w:p>
    <w:p w:rsidR="001A08CD" w:rsidRDefault="001A08CD" w:rsidP="001A08CD">
      <w:pPr>
        <w:pStyle w:val="formattext"/>
        <w:spacing w:before="0" w:beforeAutospacing="0" w:after="0" w:afterAutospacing="0"/>
        <w:textAlignment w:val="baseline"/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</w:pPr>
      <w:r>
        <w:t>1)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помощь получателю социальных услуг в адаптации к изменившимся условиям жизни и быта, в том числе формирование и (или) развитие навыков осуществления общего ухода; 2) наглядное обучение практическим навыкам осуществления процедур общего ухода, в выполнении которых возникают затруднения; 3) единица услуги - проведение одного обучения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жизнедеятельности;</w:t>
            </w:r>
            <w:proofErr w:type="gramEnd"/>
            <w:r>
              <w:t xml:space="preserve"> 4) норма времени продолжительности предоставления социальной услуги - не менее 45 минут, но не более 60 минут за единицу услуги; 5) предоставляется до одного раза в месяц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сотрудников; 3) наличие у поставщика социальных услуг программ обучения, предусматривающих обучение практическим навыкам общего ухода за тяжелобольными гражданами, гражданами, имеющими ограничения жизнедеятельности, в том числе детьми-инвалидами;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</w:pPr>
      <w:r>
        <w:t>2) организация помощи родителям и иным законным представителям детей-инвалидов, воспитываемых дома, в обучении таких детей навыкам самообслуживания и общения, направленным на развитие личности: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описание социальной услуги, в том </w:t>
            </w:r>
            <w:r>
              <w:lastRenderedPageBreak/>
              <w:t>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разработка программы занятий с родителями (законными представителями) детей-инвалидов; 2) оказание помощи родителям в обучении детей-инвалидов навыкам </w:t>
            </w:r>
            <w:r>
              <w:lastRenderedPageBreak/>
              <w:t xml:space="preserve">самообслуживания и общения (приготовление пищи, умение одеться (раздеться), навыки гигиены и ухода, поведение в быту и обществе, самоконтроль, персональная сохранность и другие формы жизнедеятельности); </w:t>
            </w:r>
            <w:proofErr w:type="gramStart"/>
            <w:r>
              <w:t>3) единица услуги - организация одной помощи родителям и иным законным представителям детей-инвалидов, воспитываемых дома, в обучении таких детей навыкам самообслуживания и общения, направленным на развитие личности; 4) норма времени продолжительности предоставления социальной услуги - не менее 30 минут, но не более 45 минут за единицу услуги; 5) предоставляется до двух раз в месяц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поставщика социальных услуг программ, предусматривающих обучение детей-инвалидов навыкам самообслуживания и общения, направленным на развитие личности, составленных с учетом способности получателя социальных услуг к восприятию и усвоению навыков воспитания или учебного материала;</w:t>
            </w:r>
            <w:proofErr w:type="gramEnd"/>
            <w:r>
              <w:t xml:space="preserve"> 4) наличие у поставщика социальных услуг необходимого оборудования;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</w:pPr>
      <w:r>
        <w:t>3) социально-педагогическая коррекция, включая диагностику и консультирование: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проведение тестирования (диагностики) для установления степени социально-педагогической </w:t>
            </w:r>
            <w:proofErr w:type="spellStart"/>
            <w:r>
              <w:t>дезадаптации</w:t>
            </w:r>
            <w:proofErr w:type="spellEnd"/>
            <w:r>
              <w:t xml:space="preserve"> получателя социальных услуг; 2) определение уровня развития и степени готовности получателя социальных услуг к обучению и (или) трудовой деятельности; 3) помощь получателю социальных услуг по преодолению или ослаблению отклонений в развитии, эмоциональном состоянии посредством активного педагогического воздействия; 4) единица услуги - проведение одного занятия по социально-педагогической коррекции, включая диагностику и консультирование;</w:t>
            </w:r>
            <w:proofErr w:type="gramEnd"/>
            <w:r>
              <w:t xml:space="preserve"> 5) норма времени продолжительности предоставления социальной услуги - не менее 30 минут, но не более 45 минут за единицу услуги; 6) предоставляется до пяти раз в неделю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сроки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поставщика социальных услуг диагностических методик и диагностического инструментария (бланки анкет, </w:t>
            </w:r>
            <w:proofErr w:type="spellStart"/>
            <w:r>
              <w:t>опросники</w:t>
            </w:r>
            <w:proofErr w:type="spellEnd"/>
            <w:r>
              <w:t>, тесты, карточки, методические рекомендации по обработке полученных результатов) в соответствии с возрастными особенностями получателей услуг;</w:t>
            </w:r>
            <w:proofErr w:type="gramEnd"/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</w:pPr>
      <w:r>
        <w:t>4) формирование позитивных интересов (в том числе в сфере досуга):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организация и проведение клубной и кружковой работы для формирования и развития позитивных интересов получателей социальных услуг; 2) единица услуги - проведение одного занятия по формированию позитивных интересов (в том числе в сфере досуга); 3) норма времени продолжительности предоставления социальной услуги за единицу услуги: для детей в возрасте от 3 до 4 лет - не менее 15 минут;</w:t>
            </w:r>
            <w:proofErr w:type="gramEnd"/>
            <w:r>
              <w:t xml:space="preserve"> от 4 до 5 лет - не менее 20 минут; от 5 до 6 лет - не менее 25 минут; от 6 лет - не менее 30 минут; 4) предоставляется до семи раз в неделю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поставщика социальных услуг плана проведения клубной или кружковой работы с указанием даты проведения, количеством участников мероприятия;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</w:pPr>
      <w:r>
        <w:lastRenderedPageBreak/>
        <w:t>5) организация досуга (праздники, экскурсии и другие культурные мероприятия):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организация и проведение </w:t>
            </w:r>
            <w:proofErr w:type="spellStart"/>
            <w:r>
              <w:t>досуговых</w:t>
            </w:r>
            <w:proofErr w:type="spellEnd"/>
            <w:r>
              <w:t xml:space="preserve"> мероприятий (выездных и по месту нахождения поставщика социальных услуг) (праздники, концерты, экскурсии, выставки, конкурсы, соревнования и другие </w:t>
            </w:r>
            <w:proofErr w:type="spellStart"/>
            <w:r>
              <w:t>досуговые</w:t>
            </w:r>
            <w:proofErr w:type="spellEnd"/>
            <w:r>
              <w:t xml:space="preserve"> мероприятия); 2) взаимодействие с организациями культуры, образования, спорта для организации досуга получателя социальных услуг; 3) сопровождение получателя социальных услуг к месту проведения </w:t>
            </w:r>
            <w:proofErr w:type="spellStart"/>
            <w:r>
              <w:t>досугового</w:t>
            </w:r>
            <w:proofErr w:type="spellEnd"/>
            <w:r>
              <w:t xml:space="preserve"> мероприятия; 4) осуществление наблюдения за получателем социальной услуги во время проведения </w:t>
            </w:r>
            <w:proofErr w:type="spellStart"/>
            <w:r>
              <w:t>досуговых</w:t>
            </w:r>
            <w:proofErr w:type="spellEnd"/>
            <w:r>
              <w:t xml:space="preserve"> мероприятий (при необходимости); 5) единица услуги - организация досуга (одного праздника, экскурсии или другого культурного мероприятия); 6) норма времени продолжительности предоставления социальной услуги - не более 180 минут за единицу услуги; 7) предоставляется до двух раз в месяц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наглядных раздаточных материалов, в том числе рекламного характера; 3) наличие у поставщика социальных услуг помещений и оборудования для организации и проведения </w:t>
            </w:r>
            <w:proofErr w:type="spellStart"/>
            <w:r>
              <w:t>досуговых</w:t>
            </w:r>
            <w:proofErr w:type="spellEnd"/>
            <w:r>
              <w:t xml:space="preserve"> мероприятий по месту нахождения поставщика социальных услуг.</w:t>
            </w:r>
            <w:proofErr w:type="gramEnd"/>
          </w:p>
        </w:tc>
      </w:tr>
    </w:tbl>
    <w:p w:rsidR="001A08CD" w:rsidRDefault="001A08CD" w:rsidP="001A08CD">
      <w:pPr>
        <w:pStyle w:val="5"/>
        <w:spacing w:before="0" w:after="24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5. Социально-трудовые услуги:</w:t>
      </w:r>
      <w:r>
        <w:rPr>
          <w:rFonts w:ascii="Arial" w:hAnsi="Arial" w:cs="Arial"/>
          <w:color w:val="444444"/>
        </w:rPr>
        <w:br/>
      </w:r>
    </w:p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проведение мероприятий по использованию трудовых возможностей и обучению доступным профессиональным навыкам: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информационно-консультативное содействие в использовании трудовых возможностей и участии в трудовой деятельности; 2) проведение мероприятий по обучению доступным трудовым навыкам, которое должно обеспечивать привлечение получателя социальной услуги к посильной трудовой деятельности в зависимости от состояния здоровья, с целью поддержать его активный образ жизни; 3) единица услуги - проведение одного мероприятия по использованию </w:t>
            </w:r>
            <w:r>
              <w:lastRenderedPageBreak/>
              <w:t>трудовых возможностей и обучению доступным профессиональным навыкам;</w:t>
            </w:r>
            <w:proofErr w:type="gramEnd"/>
            <w:r>
              <w:t xml:space="preserve"> 4) норма времени продолжительности предоставления социальной услуги - не менее 45 минут, но не более 60 минут за единицу услуги; 5) предоставляется до семи раз в неделю;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оказание помощи в трудоустройстве: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информирование о ярмарках вакансий; 2) помощь в записи (запись) получателя социальных услуг в организацию, оказывающую услуги по трудоустройству; 3) сопровождение получателя социальных услуг к работодателю при поиске работы и (или) трудоустройстве; 4) единица услуги - одно оказание помощи в трудоустройстве; 5) норма времени продолжительности предоставления социальной услуги - не более 20 минут за единицу услуги, при необходимости сопровождения - не более 60 минут за единицу услуги; 6) предоставляется до двух раз в год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наглядных раздаточных материалов, содержащих информацию об организациях, оказывающих </w:t>
            </w:r>
            <w:r>
              <w:lastRenderedPageBreak/>
              <w:t>услуги по трудоустройству и имеющихся вакансиях;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организация и проведение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мероприятий, содействие в организации обучения, способствование самореализации, выявление интересов и склонностей получателя социальных услуг к различным видам деятельности; 2) консультативная помощь в выборе вида профессиональной деятельности в соответствии с интересами и возможностями; 3) помощь в выборе образовательной организации для организации обучения; 4) единица услуги - комплекс действий по организации помощи в получении образования, в том числе профессионального образования, инвалидами; 5) норма времени продолжительности предоставления социальной услуги - не более 30 минут за единицу услуги; 6) предоставляется до двух раз в год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наглядно-демонстрационных материалов, содержащих информацию об организациях, в которых возможно получение образования и (или) профессии.</w:t>
            </w:r>
          </w:p>
        </w:tc>
      </w:tr>
    </w:tbl>
    <w:p w:rsidR="001A08CD" w:rsidRDefault="001A08CD" w:rsidP="001A08CD">
      <w:pPr>
        <w:pStyle w:val="5"/>
        <w:spacing w:before="0" w:after="24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 Социально-правовые услуги:</w:t>
      </w:r>
      <w:r>
        <w:rPr>
          <w:rFonts w:ascii="Arial" w:hAnsi="Arial" w:cs="Arial"/>
          <w:color w:val="444444"/>
        </w:rPr>
        <w:br/>
      </w:r>
    </w:p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оказание помощи в оформлении и восстановлении утраченных документов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помощь в заполнении форм документов (запросов); 2) единица услуги - комплекс действий по оформлению (восстановлению) одного документа; 3) норма времени продолжительности предоставления социальной услуги - не более 30 минут за единицу услуги, при необходимости выезда - не более 120 минут; 4) предоставляется до четырех раз в год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сроки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оказание помощи в получении юридических услуг (в том числе бесплатно):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информирование о порядке оказания и получения юридической помощи; 2) помощь в подготовке документов для обращения за юридической помощью; 3) предоставление информации об адвокатах, оказывающих юридическую помощь); 4) сопровождение получателя социальных услуг в уполномоченные органы (организации) для получения юридической помощи; 5) единица услуги - одно оказание помощи в получении юридических услуг;</w:t>
            </w:r>
            <w:proofErr w:type="gramEnd"/>
            <w:r>
              <w:t xml:space="preserve"> 6) норма времени продолжительности предоставления социальной услуги - не более 30 минут, при необходимости сопровождения - не более 60 минут за единицу услуги; 7) предоставляется до четырех раз в год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оказание помощи в защите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описание социальной услуги, в том </w:t>
            </w:r>
            <w:r>
              <w:lastRenderedPageBreak/>
              <w:t>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оказание помощи получателю социальных услуг в защите его прав и законных интересов в соответствии с законодательством Российской Федерации и законодательством Архангельской </w:t>
            </w:r>
            <w:r>
              <w:lastRenderedPageBreak/>
              <w:t>области; 2) единица услуги - одно оказание помощи по защите прав и законных интересов получателей социальных услуг в дневное время предоставления социальных услуг; 3) норма времени продолжительности предоставления социальной услуги - не более 45 минут;</w:t>
            </w:r>
            <w:proofErr w:type="gramEnd"/>
            <w:r>
              <w:t xml:space="preserve"> 4) предоставляется до одного раза в месяц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специалистов.</w:t>
            </w:r>
          </w:p>
        </w:tc>
      </w:tr>
    </w:tbl>
    <w:p w:rsidR="001A08CD" w:rsidRDefault="001A08CD" w:rsidP="001A08CD">
      <w:pPr>
        <w:pStyle w:val="5"/>
        <w:spacing w:before="0" w:after="240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  <w:r>
        <w:rPr>
          <w:rFonts w:ascii="Arial" w:hAnsi="Arial" w:cs="Arial"/>
          <w:color w:val="444444"/>
        </w:rPr>
        <w:br/>
      </w:r>
    </w:p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обучение инвалидов (детей-инвалидов) пользованию средствами ухода и техническими средствами реабилитации: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подготовка необходимых наглядных пособий (таблиц, рисунков, схем, карт) для организации занятий; 2) проведение практических занятий по обучению пользованию техническими средствами реабилитации в соответствии с согласованным с получателем социальных услуг графиком и планом работы; 3) предоставление краткого информационного материала по навыкам использования, гарантийного сопровождения, замены, </w:t>
            </w:r>
            <w:proofErr w:type="spellStart"/>
            <w:r>
              <w:t>постгарантийного</w:t>
            </w:r>
            <w:proofErr w:type="spellEnd"/>
            <w:r>
              <w:t xml:space="preserve"> ремонта, утилизации технических средств реабилитации;</w:t>
            </w:r>
            <w:proofErr w:type="gramEnd"/>
            <w:r>
              <w:t xml:space="preserve"> </w:t>
            </w:r>
            <w:proofErr w:type="gramStart"/>
            <w:r>
              <w:t>4) предоставление консультативных услуг по пользованию средствами ухода и техническими средствами реабилитации; 5) содействие в предоставлении услуг по ремонту технических средств реабилитации; 6) единица услуги - проведение одного занятия по обучению детей-инвалидов пользованию средствами ухода и техническими средствами реабилитации; 7) норма времени продолжительности предоставления социальной услуги - не менее 30 минут, но не более 45 минут за единицу услуги;</w:t>
            </w:r>
            <w:proofErr w:type="gramEnd"/>
            <w:r>
              <w:t xml:space="preserve"> 8) предоставляется до четырех раз в месяц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сроки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получателя социальных услуг необходимых технических средств реабилитации и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ребенка-инвалида; 4) наличие у поставщика социальных услуг наглядных пособий (таблиц, рисунков, карт, схем) для проведения практических занятий;</w:t>
            </w:r>
            <w:proofErr w:type="gramEnd"/>
          </w:p>
        </w:tc>
      </w:tr>
      <w:tr w:rsidR="001A08CD" w:rsidTr="001A08C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(в ред. </w:t>
            </w:r>
            <w:hyperlink r:id="rId275" w:anchor="64U0IK" w:history="1">
              <w:r>
                <w:rPr>
                  <w:rStyle w:val="a3"/>
                  <w:color w:val="2C4B99"/>
                </w:rPr>
                <w:t>постановления Правительства Архангельской области от 27.06.2024 N 480-пп</w:t>
              </w:r>
            </w:hyperlink>
            <w:r>
              <w:t>)</w:t>
            </w:r>
            <w:r>
              <w:br/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проведение социально-реабилитационных мероприятий в сфере социального обслуживания: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проведение мероприятий по социальной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 в соответствии с индивидуальной программой предоставления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ребенка-инвалида; 2) единица услуги - проведение одного социально-реабилитационного мероприятия в сфере социального обслуживания; 3) норма времени продолжительности предоставления социальной услуги - не менее 30 минут, но не более 45 минут за единицу услуги; 4) предоставляется в сроки, определенные индивидуальной программой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</w:t>
            </w:r>
          </w:p>
        </w:tc>
      </w:tr>
      <w:tr w:rsidR="001A08CD" w:rsidTr="001A08C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(в ред. </w:t>
            </w:r>
            <w:hyperlink r:id="rId276" w:anchor="64U0IK" w:history="1">
              <w:r>
                <w:rPr>
                  <w:rStyle w:val="a3"/>
                  <w:color w:val="2C4B99"/>
                </w:rPr>
                <w:t>постановления Правительства Архангельской области от 27.06.2024 N 480-пп</w:t>
              </w:r>
            </w:hyperlink>
            <w:r>
              <w:t>)</w:t>
            </w:r>
            <w:r>
              <w:br/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</w:t>
            </w:r>
            <w:r>
              <w:lastRenderedPageBreak/>
              <w:t>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получателя социальных услуг индивидуальной программы реабилитации и </w:t>
            </w:r>
            <w:proofErr w:type="spellStart"/>
            <w:r>
              <w:t>абилитации</w:t>
            </w:r>
            <w:proofErr w:type="spellEnd"/>
            <w:r>
              <w:t xml:space="preserve"> ребенка-инвалида;</w:t>
            </w:r>
          </w:p>
        </w:tc>
      </w:tr>
      <w:tr w:rsidR="001A08CD" w:rsidTr="001A08C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(в ред. </w:t>
            </w:r>
            <w:hyperlink r:id="rId277" w:anchor="64U0IK" w:history="1">
              <w:r>
                <w:rPr>
                  <w:rStyle w:val="a3"/>
                  <w:color w:val="2C4B99"/>
                </w:rPr>
                <w:t>постановления Правительства Архангельской области от 27.06.2024 N 480-пп</w:t>
              </w:r>
            </w:hyperlink>
            <w:r>
              <w:t>)</w:t>
            </w:r>
            <w:r>
              <w:br/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обучение навыкам поведения в быту и общественных местах: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формирование навыка приготовления и приема пищи; 2) формирование гигиенических навыков; 3) формирование навыка одевания и раздевания; 4) формирование навыка пользования бытовыми приборами; 5) формирование навыка пользования средствами связи; 6) формирование навыка поведения в общественных местах; 7) единица услуги - одно занятие по обучению навыкам поведения в быту и общественных местах; 8) норма времени продолжительности предоставления социальной услуги - не менее 30 минут, но не более 45 минут за единицу услуги; 9) предоставляется до двух раз в неделю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оказание помощи в обучении навыкам компьютерной грамотности: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помощь в обучении базовым навыкам компьютерной грамотности получателей социальных услуг; 2) единица услуги - одно оказание помощи по обучению навыкам компьютерной грамотности; 3) норма времени продолжительности предоставления социальной услуги - менее 30 минут, но не более 45 минут за единицу услуги; 4) предоставляется курсом из 16 - 48 часов обучения до одного раза в год</w:t>
            </w:r>
            <w:proofErr w:type="gramEnd"/>
          </w:p>
        </w:tc>
      </w:tr>
      <w:tr w:rsidR="001A08CD" w:rsidTr="001A08CD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сроки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в срок, определенный индивидуальной программой</w:t>
            </w:r>
          </w:p>
        </w:tc>
      </w:tr>
      <w:tr w:rsidR="001A08CD" w:rsidTr="001A08CD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условиями договора и индивидуальной программой, режимом работы поставщика социальных услуг; 2) наличие у поставщика социальных услуг квалифицированных специалистов; 3) наличие у поставщика социальных услуг технических возможностей в оказании помощи в обучении навыкам компьютерной грамотности.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8. Срочные социальные услуги:</w:t>
      </w:r>
      <w:r>
        <w:rPr>
          <w:rFonts w:ascii="Arial" w:hAnsi="Arial" w:cs="Arial"/>
          <w:color w:val="444444"/>
        </w:rPr>
        <w:br/>
      </w:r>
    </w:p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обеспечение бесплатным горячим питанием или наборами продуктов: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предоставление получателю срочных социальных услуг, оказавшемуся без средств к существованию, разовой помощи в виде бесплатного горячего питания (талона на бесплатное питание) либо разовое предоставление набора продуктов; 2) единица услуги - разовое обеспечение бесплатным горячим питанием или талоном на бесплатное питание или набором продуктов; 3) норма времени продолжительности предоставления социальной услуги - не более 60 минут;</w:t>
            </w:r>
            <w:proofErr w:type="gramEnd"/>
            <w:r>
              <w:t xml:space="preserve"> 4) предоставляется получателям срочных социальных услуг, - разово по факту обращения один раз сутки, до пяти дней в год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срочных социальных услуг; 4) результативность (эффективность) предоставления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социальная услуга предоставляется в соответствии с режимом работы поставщика социальных услуг; 2) наличие у поставщика социальных услуг бесплатного горячего питания (талона на бесплатное питание) либо набора продуктов; 3) наличие у получателя срочных социальных услуг нуждаемости в получении бесплатного горячего питания (талона на бесплатное питание) либо набора продуктов;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2) обеспечение одеждой, обувью и другими предметами первой необходимости: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разовое предоставление предметов одежды, обуви, в том числе бывших в употреблении; 2) единица услуги - разовое обеспечение одеждой, обувью и другими предметами первой необходимости; 3) норма времени предоставления срочной социальной услуги - не более 60 минут за единицу услуги; 4) предоставляется разово по факту обращения при наличии нуждаемости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срочной социальной услуги, отсутствие обоснованных жалоб; 2) полнота предоставления срочной социальной услуги; 3) своевременность предоставления срочной социальной услуги, в том числе с учетом степени нуждаемости получателя срочных социальных услуг; 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срочная социальная услуга предоставляется в соответствии с режимом работы поставщика социальных услуг; 2) наличие у получателя срочных социальных услуг нуждаемости в одежде, обуви и других предметах первой необходимости, в том числе бывших в употреблении; 3) наличие у поставщика социальных услуг одежды и обуви и других предметов первой необходимости, в том числе бывших в употреблении;</w:t>
            </w:r>
            <w:proofErr w:type="gramEnd"/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содействие в получении временного жилого помещения: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объем: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выяснение жизненной ситуации получателя срочных социальных услуг, установление причин невозможности проживания в жилом помещении либо его отсутствия; 2) консультирование об условиях предоставления временного жилого помещения, в том числе в организациях социального обслуживания; 3) единица услуги - разовое содействие в получении временного жилого помещения; 4) норма времени предоставления срочной социальной услуги - не более 60 минут за единицу услуги;</w:t>
            </w:r>
            <w:proofErr w:type="gramEnd"/>
            <w:r>
              <w:t xml:space="preserve"> 5) предоставляется разово по факту обращения при наличии нуждаемости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показатели качества и оценка результатов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срочной социальной услуги, отсутствие обоснованных жалоб; 2) полнота предоставления срочной социальной услуги; 3) своевременность предоставления срочной социальной услуги, в том числе с учетом степени нуждаемости получателя срочных социальных услуг; 4) результативность (эффективность) </w:t>
            </w:r>
            <w:r>
              <w:lastRenderedPageBreak/>
              <w:t>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 2) наличие у получателя срочных социальных услуг нуждаемости в содействии в получении временного жилого помещения; 3) наличие у поставщика социальных услуг информации об условиях предоставления временного жилого помещения;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содействие в получении юридической помощи в целях защиты прав и законных интересов получателей социальных услуг: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содействие в получении помощи получателю социальных услуг в защите его прав и законных интересов в соответствии с законодательством Российской Федерации и законодательством Архангельской области; 2) единица услуги - одно содействие в получении юридической помощи в целях защиты прав и законных интересов получателей социальных услуг в дневное время предоставления социальных услуг; 3) норма времени продолжительности предоставления социальной услуги - не более 20 минут; 4) предоставляется разово по факту обращения при наличии нуждаемости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срочной социальной услуги, отсутствие обоснованных жалоб; 2) полнота предоставления срочной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срочной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 2) наличие у получателя срочных социальных услуг нуждаемости в получении юридической помощи в целях защиты прав и законных интересов получателей социальных услуг;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содействие в получении экстренной психологической помощи с привлечением к этой работе психологов и священнослужителей: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беседа с получателем срочных социальных услуг, оценка психического и физического состояния получателя срочных социальных услуг в кризисной ситуации, выявление его психологических проблем; 2) привлечение квалифицированных специалистов, психологов, представителей религиозных </w:t>
            </w:r>
            <w:proofErr w:type="spellStart"/>
            <w:r>
              <w:t>конфессий</w:t>
            </w:r>
            <w:proofErr w:type="spellEnd"/>
            <w:r>
              <w:t xml:space="preserve">; 3) консультирование по выявленным психологическим проблемам; 4) единица услуги - содействие в </w:t>
            </w:r>
            <w:r>
              <w:lastRenderedPageBreak/>
              <w:t>получении разовой экстренной психологической помощи с привлечением к этой работе психологов и священнослужителей;</w:t>
            </w:r>
            <w:proofErr w:type="gramEnd"/>
            <w:r>
              <w:t xml:space="preserve"> 5) норма времени на предоставление срочной социальной услуги - не более 60 минут за единицу услуги; 6) предоставляется разово по факту обращения при наличии нуждаемости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удовлетворенность качеством предоставляемой срочной социальной услуги, отсутствие обоснованных жалоб; 2) полнота предоставления срочной социальной услуги; 3) своевременность предоставления срочной социальной услуги, в том числе с учетом степени нуждаемости получателя социальных услуг; 4) результативность (эффективность) предоставления срочной социальной 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 2) наличие у поставщика социальных услуг квалифицированных специалистов; 3) наличие у получателя срочных социальных услуг нуждаемости в экстренной психологической помощи</w:t>
            </w:r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предоставление временного жилого помещения отдельным категориям граждан (безнадзорным, женщинам, в отношении которых существует угроза применения насилия в семье, женщинам, подвергшимся насилию в семье, лицам без определенного места жительства):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0"/>
        <w:gridCol w:w="378"/>
        <w:gridCol w:w="6947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предоставление получателю срочных социальных услуг площади жилых помещений в соответствии с нормативами обеспечения площадью жилых помещений при предоставлении социальных услуг организациями социального обслуживания, </w:t>
            </w:r>
            <w:hyperlink r:id="rId278" w:anchor="64U0IK" w:history="1">
              <w:r>
                <w:rPr>
                  <w:rStyle w:val="a3"/>
                  <w:color w:val="2C4B99"/>
                </w:rPr>
                <w:t>находящимися в ведении Архангельской области</w:t>
              </w:r>
            </w:hyperlink>
            <w:r>
              <w:t>, утвержденными </w:t>
            </w:r>
            <w:hyperlink r:id="rId279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14 октября 2014 года N 421-пп</w:t>
              </w:r>
            </w:hyperlink>
            <w:r>
              <w:t>; 2) единица услуги - обеспечение площадью жилых помещений в соответствии с утвержденными нормативами в дневное и (или) ночное время предоставления социальных услуг; 3) предоставляется получателям срочных социальных услуг - разово по факту обращения при наличии нуждаемости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показатели качества и оценка результатов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социальной услуги, отсутствие обоснованных жалоб; 2) полнота предоставления социальной услуги; 3) своевременность предоставления социальной услуги, в том числе с учетом степени нуждаемости получателя социальных услуг; 4) результативность (эффективность) предоставления социальной </w:t>
            </w:r>
            <w:r>
              <w:lastRenderedPageBreak/>
              <w:t>услуги (улучшение условий жизнедеятельности получателя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1) срочная социальная услуга предоставляется в соответствии с режимом работы поставщика социальных услуг; 2) наличие у поставщика социальных услуг площади жилых помещений, позволяющих разместить получателей социальных услуг с учетом пола, возраста, состояния здоровья, физической, психической и психологической совместимости; 3) наличие у поставщика социальных услуг спальных мест, обеспеченных всеми средствами коммунально-бытового обслуживания и соответствующих санитарно-гигиеническим нормам;</w:t>
            </w:r>
            <w:proofErr w:type="gramEnd"/>
            <w:r>
              <w:t xml:space="preserve"> </w:t>
            </w:r>
            <w:proofErr w:type="gramStart"/>
            <w:r>
              <w:t xml:space="preserve">4) получателям срочных социальных услуг, являющимся супругами, должны выделяться изолированные жилые помещения для совместного проживания; 5) жилые помещения, предоставляемые инвалидам, должны быть оборудованы специальными устройствами, приспособлениями для передвижения (пандусами, поручнями, расширенными дверными проемами, лифтовыми подъемниками и т.д.), специальными средствами для </w:t>
            </w:r>
            <w:proofErr w:type="spellStart"/>
            <w:r>
              <w:t>маломобильных</w:t>
            </w:r>
            <w:proofErr w:type="spellEnd"/>
            <w:r>
              <w:t xml:space="preserve"> граждан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2.1.2.2564-09;</w:t>
            </w:r>
            <w:proofErr w:type="gramEnd"/>
          </w:p>
        </w:tc>
      </w:tr>
    </w:tbl>
    <w:p w:rsidR="001A08CD" w:rsidRDefault="001A08CD" w:rsidP="001A08CD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1A08CD" w:rsidRDefault="001A08CD" w:rsidP="001A08CD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7) 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31"/>
        <w:gridCol w:w="378"/>
        <w:gridCol w:w="6946"/>
      </w:tblGrid>
      <w:tr w:rsidR="001A08CD" w:rsidTr="001A08CD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описание социальной услуги, в том числе ее объем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сопровождение получателя социальных услуг, получающего социальные услуги в стационарной форме социального обслуживания, при госпитализации в медицинскую организацию и обратно при выписке из нее; 2) оказание помощи получателю социальных услуг в заполнении и подписании соответствующих медицинских и иных документов; 3) социальное сопровождение получателя социальных услуг, находящегося в медицинской организации, в целях уточнения его индивидуальных потребностей в посторонней помощи и информирования о возможных способах удовлетворения индивидуальных потребностей; 4) единица услуги - сопровождение получателя социальных услуг при госпитализации в медицинскую организацию и при выписке из нее; 5) норма времени продолжительности предоставления социальной услуги - не более 120 минут, при удаленности медицинских организаций от места нахождения организации социального обслуживания в стационарной форме - не более 360 минут; 6) предоставляется гражданам, нуждающимся в сопровождении при госпитализации и обратно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сроки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срочно по факту обращения</w:t>
            </w:r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показатели качества и оценка </w:t>
            </w:r>
            <w:r>
              <w:lastRenderedPageBreak/>
              <w:t>результатов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 xml:space="preserve">1) удовлетворенность качеством предоставляемой срочной социальной услуги, отсутствие обоснованных жалоб; 2) полнота предоставления срочной социальной услуги; 3) </w:t>
            </w:r>
            <w:r>
              <w:lastRenderedPageBreak/>
              <w:t>своевременность предоставления срочной социальной услуги, в том числе с учетом степени нуждаемости получателя срочных социальных услуг; 4) результативность (эффективность) предоставления срочной социальной услуги (улучшение условий жизнедеятельности получателя срочных социальных услуг и (или) расширение его возможностей самостоятельно обеспечивать свои жизненные потребности)</w:t>
            </w:r>
            <w:proofErr w:type="gramEnd"/>
          </w:p>
        </w:tc>
      </w:tr>
      <w:tr w:rsidR="001A08CD" w:rsidTr="001A08CD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условия предоставления социальной услуги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1) срочная социальная услуга предоставляется в соответствии с режимом работы поставщика социальных услуг; 2) при наличии у получателя срочных социальных услуг нуждаемости в сопровождении при госпитализации в медицинские организации в целях осуществления ухода за указанным получателем</w:t>
            </w:r>
          </w:p>
        </w:tc>
      </w:tr>
    </w:tbl>
    <w:p w:rsidR="001A08CD" w:rsidRDefault="001A08CD" w:rsidP="001A08CD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1A08CD" w:rsidRDefault="001A08CD" w:rsidP="001A08CD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Приложение N 2</w:t>
      </w:r>
      <w:r>
        <w:rPr>
          <w:rFonts w:ascii="Arial" w:hAnsi="Arial" w:cs="Arial"/>
          <w:color w:val="444444"/>
          <w:sz w:val="24"/>
          <w:szCs w:val="24"/>
        </w:rPr>
        <w:br/>
        <w:t>к Порядку предоставления социальных</w:t>
      </w:r>
      <w:r>
        <w:rPr>
          <w:rFonts w:ascii="Arial" w:hAnsi="Arial" w:cs="Arial"/>
          <w:color w:val="444444"/>
          <w:sz w:val="24"/>
          <w:szCs w:val="24"/>
        </w:rPr>
        <w:br/>
        <w:t>услуг поставщиками социальных</w:t>
      </w:r>
      <w:r>
        <w:rPr>
          <w:rFonts w:ascii="Arial" w:hAnsi="Arial" w:cs="Arial"/>
          <w:color w:val="444444"/>
          <w:sz w:val="24"/>
          <w:szCs w:val="24"/>
        </w:rPr>
        <w:br/>
        <w:t>услуг в стационарной форме</w:t>
      </w:r>
      <w:r>
        <w:rPr>
          <w:rFonts w:ascii="Arial" w:hAnsi="Arial" w:cs="Arial"/>
          <w:color w:val="444444"/>
          <w:sz w:val="24"/>
          <w:szCs w:val="24"/>
        </w:rPr>
        <w:br/>
        <w:t>социального обслуживания</w:t>
      </w:r>
      <w:r>
        <w:rPr>
          <w:rFonts w:ascii="Arial" w:hAnsi="Arial" w:cs="Arial"/>
          <w:color w:val="444444"/>
          <w:sz w:val="24"/>
          <w:szCs w:val="24"/>
        </w:rPr>
        <w:br/>
        <w:t>в Архангельской области</w:t>
      </w:r>
    </w:p>
    <w:p w:rsidR="001A08CD" w:rsidRDefault="001A08CD" w:rsidP="001A08CD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ПОДУШЕВЫЕ НОРМАТИВЫ</w:t>
      </w:r>
      <w:r>
        <w:rPr>
          <w:rFonts w:ascii="Arial" w:hAnsi="Arial" w:cs="Arial"/>
          <w:b/>
          <w:bCs/>
          <w:color w:val="444444"/>
        </w:rPr>
        <w:br/>
        <w:t> финансирования социальных услуг, предоставляемых поставщиками социальных услуг в стационарной форме социального обслуживания в Архангельской области</w:t>
      </w:r>
    </w:p>
    <w:p w:rsidR="001A08CD" w:rsidRDefault="001A08CD" w:rsidP="001A08CD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(введены </w:t>
      </w:r>
      <w:hyperlink r:id="rId280" w:anchor="64U0IK" w:history="1">
        <w:r>
          <w:rPr>
            <w:rStyle w:val="a3"/>
            <w:rFonts w:ascii="Arial" w:hAnsi="Arial" w:cs="Arial"/>
            <w:color w:val="2C4B99"/>
          </w:rPr>
          <w:t>постановлением Правительства Архангельской области от 13.07.2022 N 505-пп</w:t>
        </w:r>
      </w:hyperlink>
      <w:r>
        <w:rPr>
          <w:rFonts w:ascii="Arial" w:hAnsi="Arial" w:cs="Arial"/>
          <w:color w:val="444444"/>
        </w:rPr>
        <w:t>; в ред. </w:t>
      </w:r>
      <w:hyperlink r:id="rId281" w:anchor="64U0IK" w:history="1">
        <w:r>
          <w:rPr>
            <w:rStyle w:val="a3"/>
            <w:rFonts w:ascii="Arial" w:hAnsi="Arial" w:cs="Arial"/>
            <w:color w:val="2C4B99"/>
          </w:rPr>
          <w:t>постановления Правительства Архангельской области от 17.10.2025 N 900-пп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6665"/>
        <w:gridCol w:w="2068"/>
      </w:tblGrid>
      <w:tr w:rsidR="001A08CD" w:rsidTr="001A08CD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Подушевой</w:t>
            </w:r>
            <w:proofErr w:type="spellEnd"/>
            <w:r>
              <w:t xml:space="preserve"> норматив финансирования, рублей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Совершеннолетние получатели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социально-бытовые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185,80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питанием в соответствии с утвержденными нормативами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464,15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36,62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59,71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стирка вещей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113,39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е)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сдача за счет средств получателя социальных услуг вещей в химчистку, ремонт, обратная их доставка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129,68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ж)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предоставление помещений для отправления религиозных обрядов, создание для этого соответствующих условий, не противоречащих правилам внутреннего распорядка организации социального обслуживания и учитывающих интересы верующих различных </w:t>
            </w:r>
            <w:proofErr w:type="spellStart"/>
            <w:r>
              <w:t>конфессий</w:t>
            </w:r>
            <w:proofErr w:type="spellEnd"/>
            <w:r>
              <w:t xml:space="preserve"> и атеистов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70,50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з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предоставление в пользование мебели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45,01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и)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предоставление транспорта для поездок получателей социальных услуг к местам лечения, обучения, консультаций, если по состоянию здоровья им противопоказано пользоваться общественным транспортом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328,60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176,05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л)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отправка и получение за счет средств получателя социальных услуг почтовой корреспонденции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121,35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уборка жилых помещений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229,43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н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помощь в написании, прочтении писем и различных документов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108,53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помощь в приеме пищи (кормление)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197,09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социально-медицинские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      </w:r>
            <w:proofErr w:type="gramStart"/>
            <w:r>
              <w:t>контроль за</w:t>
            </w:r>
            <w:proofErr w:type="gramEnd"/>
            <w:r>
              <w:t xml:space="preserve"> приемом лекарственных препаратов и другие)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101,18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оздоровительных мероприятий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120,99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118,05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здоровья), в том числе содействие в прохождении диспансеризации и (или)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177,97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занятий, обучающих здоровому образу жизни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121,24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е)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занятий по адаптивной физической культуре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246,77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ж)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уход, первичная медико-санитарная помощь, в том числе при стоматологических заболеваниях, предоставляемая в организации социального обслуживания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302,45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з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содействие в оказании медицинской помощи в государственных медицинских организациях Архангельской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438,01</w:t>
            </w:r>
          </w:p>
        </w:tc>
      </w:tr>
      <w:tr w:rsidR="001A08CD" w:rsidTr="001A08C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и) - к) исключены. - </w:t>
            </w:r>
            <w:hyperlink r:id="rId282" w:anchor="64U0IK" w:history="1">
              <w:r>
                <w:rPr>
                  <w:rStyle w:val="a3"/>
                  <w:color w:val="2C4B99"/>
                </w:rPr>
                <w:t>Постановление Правительства Архангельской области от 05.08.2025 N 672-пп</w:t>
              </w:r>
            </w:hyperlink>
            <w:r>
              <w:br/>
            </w:r>
          </w:p>
        </w:tc>
      </w:tr>
      <w:tr w:rsidR="001A08CD" w:rsidTr="001A08C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и)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мероприятий по социальной адаптации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235,03</w:t>
            </w:r>
          </w:p>
        </w:tc>
      </w:tr>
      <w:tr w:rsidR="001A08CD" w:rsidTr="001A08C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"и" </w:t>
            </w:r>
            <w:proofErr w:type="gramStart"/>
            <w:r>
              <w:t>введен</w:t>
            </w:r>
            <w:proofErr w:type="gramEnd"/>
            <w:r>
              <w:t> </w:t>
            </w:r>
            <w:hyperlink r:id="rId283" w:anchor="64U0IK" w:history="1">
              <w:r>
                <w:rPr>
                  <w:rStyle w:val="a3"/>
                  <w:color w:val="2C4B99"/>
                </w:rPr>
                <w:t xml:space="preserve">постановлением Правительства Архангельской области от </w:t>
              </w:r>
              <w:r>
                <w:rPr>
                  <w:rStyle w:val="a3"/>
                  <w:color w:val="2C4B99"/>
                </w:rPr>
                <w:lastRenderedPageBreak/>
                <w:t>17.10.2025 N 900-пп</w:t>
              </w:r>
            </w:hyperlink>
            <w:r>
              <w:t>)</w:t>
            </w:r>
            <w:r>
              <w:br/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к)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содействие в обеспечении средствами и техническими средствами реабилитации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479,75</w:t>
            </w:r>
          </w:p>
        </w:tc>
      </w:tr>
      <w:tr w:rsidR="001A08CD" w:rsidTr="001A08C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"к" </w:t>
            </w:r>
            <w:proofErr w:type="gramStart"/>
            <w:r>
              <w:t>введен</w:t>
            </w:r>
            <w:proofErr w:type="gramEnd"/>
            <w:r>
              <w:t> </w:t>
            </w:r>
            <w:hyperlink r:id="rId284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17.10.2025 N 900-пп</w:t>
              </w:r>
            </w:hyperlink>
            <w:r>
              <w:t>)</w:t>
            </w:r>
            <w:r>
              <w:br/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социально-психологические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173,14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социально-психологический патронаж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59,08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консультационной психологической помощи анонимно, в том числе с использованием телефона доверия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124,40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социально-педагогические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149,70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организация помощи родителям и иным законным представителям детей-инвалидов, воспитываемых дома, в обучении таких детей навыкам самообслуживания и общения, направленным на развитие личности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210,00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122,12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формирование позитивных интересов (в том числе в сфере досуга)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128,60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организация досуга (праздники, экскурсии и другие культурные мероприятия)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261,41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социально-трудовые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176,83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помощи в трудоустройстве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139,39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92,18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социально-правовые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276,66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186,74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277,98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142,30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278,59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обучение навыкам поведения в быту и общественных местах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141,63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г)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168,41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срочные социальные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бесплатным горячим питанием или наборами продуктов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154,72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одеждой, обувью и другими предметами первой необходимости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72,00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содействие в получении временного жилого помещения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220,50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98,80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133,00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е)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предоставление временного жилого помещения отдельным категориям граждан (безнадзорным, женщинам, в отношении которых существует угроза применения насилия в семье, женщинам, подвергшимся насилию в семье, лицам без определенного места жительства)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185,80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ж)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544,37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Несовершеннолетние получатели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социально-бытовые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185,80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питанием в соответствии с утвержденными нормативами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476,22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474,13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59,71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стирка вещей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113,39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е)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сдача за счет средств получателя социальных услуг вещей в химчистку, ремонт, обратная их доставка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129,68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ж)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предоставление помещений для отправления религиозных обрядов, создание для этого соответствующих условий, не противоречащих правилам внутреннего распорядка организации социального обслуживания и учитывающих интересы верующих различных </w:t>
            </w:r>
            <w:proofErr w:type="spellStart"/>
            <w:r>
              <w:t>конфессий</w:t>
            </w:r>
            <w:proofErr w:type="spellEnd"/>
            <w:r>
              <w:t xml:space="preserve"> и атеистов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70,50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з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предоставление в пользование мебели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45,01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и)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предоставление транспорта для поездок получателей социальных услуг к местам лечения, обучения, консультаций, если по состоянию здоровья им противопоказано пользоваться общественным транспортом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328,60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176,05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л)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отправка и получение за счет средств получателя социальных услуг почтовой корреспонденции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121,35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уборка жилых помещений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229,43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н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помощь в написании, прочтении писем и различных документов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108,53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помощь в приеме пищи (кормление)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197,09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социально-медицинские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      </w:r>
            <w:proofErr w:type="gramStart"/>
            <w:r>
              <w:t>контроль за</w:t>
            </w:r>
            <w:proofErr w:type="gramEnd"/>
            <w:r>
              <w:t xml:space="preserve"> приемом лекарственных препаратов и другие)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101,18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оздоровительных мероприятий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120,99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118,05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здоровья), в том числе содействие в прохождении диспансеризации и (или) проведении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экспертизы, для установления или изменения группы инвалидности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177,97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занятий, обучающих здоровому образу жизни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121,24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е)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занятий по адаптивной физической культуре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246,77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ж)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уход, первичная медико-санитарная помощь, в том числе при стоматологических заболеваниях, предоставляемая в организации социального обслуживания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302,45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з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содействие в оказании медицинской помощи в государственных медицинских организациях Архангельской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438,01</w:t>
            </w:r>
          </w:p>
        </w:tc>
      </w:tr>
      <w:tr w:rsidR="001A08CD" w:rsidTr="001A08C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и) - к) исключены. - </w:t>
            </w:r>
            <w:hyperlink r:id="rId285" w:anchor="64U0IK" w:history="1">
              <w:r>
                <w:rPr>
                  <w:rStyle w:val="a3"/>
                  <w:color w:val="2C4B99"/>
                </w:rPr>
                <w:t>Постановление Правительства Архангельской области от 05.08.2025 N 672-пп</w:t>
              </w:r>
            </w:hyperlink>
            <w:r>
              <w:br/>
            </w:r>
          </w:p>
        </w:tc>
      </w:tr>
      <w:tr w:rsidR="001A08CD" w:rsidTr="001A08C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и)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мероприятий по социальной адаптации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235,03</w:t>
            </w:r>
          </w:p>
        </w:tc>
      </w:tr>
      <w:tr w:rsidR="001A08CD" w:rsidTr="001A08C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"и" </w:t>
            </w:r>
            <w:proofErr w:type="gramStart"/>
            <w:r>
              <w:t>введен</w:t>
            </w:r>
            <w:proofErr w:type="gramEnd"/>
            <w:r>
              <w:t> </w:t>
            </w:r>
            <w:hyperlink r:id="rId286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17.10.2025 N 900-пп</w:t>
              </w:r>
            </w:hyperlink>
            <w:r>
              <w:t>)</w:t>
            </w:r>
            <w:r>
              <w:br/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содействие в обеспечении средствами и техническими средствами реабилитации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479,7</w:t>
            </w:r>
          </w:p>
        </w:tc>
      </w:tr>
      <w:tr w:rsidR="001A08CD" w:rsidTr="001A08C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"к" </w:t>
            </w:r>
            <w:proofErr w:type="gramStart"/>
            <w:r>
              <w:t>введен</w:t>
            </w:r>
            <w:proofErr w:type="gramEnd"/>
            <w:r>
              <w:t> </w:t>
            </w:r>
            <w:hyperlink r:id="rId287" w:anchor="64U0IK" w:history="1">
              <w:r>
                <w:rPr>
                  <w:rStyle w:val="a3"/>
                  <w:color w:val="2C4B99"/>
                </w:rPr>
                <w:t>постановлением Правительства Архангельской области от 17.10.2025 N 900-пп</w:t>
              </w:r>
            </w:hyperlink>
            <w:r>
              <w:t>)</w:t>
            </w:r>
            <w:r>
              <w:br/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социально-психологические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173,14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социально-психологический патронаж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59,08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консультационной психологической помощи анонимно, в том числе с использованием телефона доверия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124,40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4)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социально-педагогические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149,70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организация помощи родителям и иным законным представителям детей-инвалидов, воспитываемых дома, в обучении таких детей навыкам самообслуживания и общения, направленным на развитие личности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210,00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122,12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формирование позитивных интересов (в том числе в сфере досуга)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128,60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организация досуга (праздники, экскурсии и другие культурные мероприятия)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261,41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социально-трудовые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176,83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помощи в трудоустройстве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139,39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организация помощи в получении образования, в том числе профессионального образования инвалидами (детьми-инвалидами) в соответствии с их способностями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92,18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социально-правовые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276,66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186,74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277,98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142,30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278,59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обучение навыкам поведения в быту и общественных местах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141,63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168,41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срочные социальные услуги: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бесплатным горячим питанием или наборами продуктов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158,74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б)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одеждой, обувью и другими предметами первой необходимости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72,00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содействие в получении временного жилого помещения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220,50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98,80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r>
              <w:t>д</w:t>
            </w:r>
            <w:proofErr w:type="spellEnd"/>
            <w:r>
              <w:t>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содействие в получении экстренной психологической помощи с привлечением к этой работе психологов и </w:t>
            </w:r>
            <w:r>
              <w:lastRenderedPageBreak/>
              <w:t>священнослужителей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133,00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е)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предоставление временного жилого помещения отдельным категориям граждан (безнадзорным, женщинам, в отношении которых существует угроза применения насилия в семье, женщинам, подвергшимся насилию в семье, лицам без определенного места жительства)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185,80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ж)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544,37</w:t>
            </w:r>
          </w:p>
        </w:tc>
      </w:tr>
    </w:tbl>
    <w:p w:rsidR="001A08CD" w:rsidRDefault="001A08CD" w:rsidP="001A08CD">
      <w:pPr>
        <w:pStyle w:val="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  <w:t>Приложение N 3</w:t>
      </w:r>
      <w:r>
        <w:rPr>
          <w:rFonts w:ascii="Arial" w:hAnsi="Arial" w:cs="Arial"/>
          <w:color w:val="444444"/>
          <w:sz w:val="24"/>
          <w:szCs w:val="24"/>
        </w:rPr>
        <w:br/>
        <w:t>к Порядку предоставления</w:t>
      </w:r>
      <w:r>
        <w:rPr>
          <w:rFonts w:ascii="Arial" w:hAnsi="Arial" w:cs="Arial"/>
          <w:color w:val="444444"/>
          <w:sz w:val="24"/>
          <w:szCs w:val="24"/>
        </w:rPr>
        <w:br/>
        <w:t>социальных услуг поставщиками</w:t>
      </w:r>
      <w:r>
        <w:rPr>
          <w:rFonts w:ascii="Arial" w:hAnsi="Arial" w:cs="Arial"/>
          <w:color w:val="444444"/>
          <w:sz w:val="24"/>
          <w:szCs w:val="24"/>
        </w:rPr>
        <w:br/>
        <w:t>социальных услуг</w:t>
      </w:r>
      <w:r>
        <w:rPr>
          <w:rFonts w:ascii="Arial" w:hAnsi="Arial" w:cs="Arial"/>
          <w:color w:val="444444"/>
          <w:sz w:val="24"/>
          <w:szCs w:val="24"/>
        </w:rPr>
        <w:br/>
        <w:t>в стационарной форме</w:t>
      </w:r>
      <w:r>
        <w:rPr>
          <w:rFonts w:ascii="Arial" w:hAnsi="Arial" w:cs="Arial"/>
          <w:color w:val="444444"/>
          <w:sz w:val="24"/>
          <w:szCs w:val="24"/>
        </w:rPr>
        <w:br/>
        <w:t>социального обслуживания</w:t>
      </w:r>
      <w:r>
        <w:rPr>
          <w:rFonts w:ascii="Arial" w:hAnsi="Arial" w:cs="Arial"/>
          <w:color w:val="444444"/>
          <w:sz w:val="24"/>
          <w:szCs w:val="24"/>
        </w:rPr>
        <w:br/>
        <w:t>в Архангельской области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                                                                (форма)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                                АКТ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N ___ от "___" _____________ 20__ года сдачи-приемки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       оказанных социальных услуг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за период с _________ по _________ 20 ___ года к договору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    о предоставлении социальных услуг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   N ___ от "___" ____________ 20 ____ года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Исполнитель____________________________________________________________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(полное наименование/фамилия, имя, отчество (при наличии) поставщика </w:t>
      </w:r>
      <w:proofErr w:type="gramEnd"/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социальных услуг)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Заказчик_______________________________________________________________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proofErr w:type="gramStart"/>
      <w:r>
        <w:rPr>
          <w:rFonts w:ascii="Courier New" w:hAnsi="Courier New" w:cs="Courier New"/>
          <w:color w:val="444444"/>
          <w:spacing w:val="-18"/>
        </w:rPr>
        <w:t xml:space="preserve">(фамилия, имя, отчество (при наличии) гражданина, признанного нуждающимся в </w:t>
      </w:r>
      <w:proofErr w:type="gramEnd"/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социальном </w:t>
      </w:r>
      <w:proofErr w:type="gramStart"/>
      <w:r>
        <w:rPr>
          <w:rFonts w:ascii="Courier New" w:hAnsi="Courier New" w:cs="Courier New"/>
          <w:color w:val="444444"/>
          <w:spacing w:val="-18"/>
        </w:rPr>
        <w:t>обслуживании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(получателя социальных услуг &lt;9&gt;)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</w:tblGrid>
      <w:tr w:rsidR="001A08CD" w:rsidTr="001A08CD">
        <w:trPr>
          <w:trHeight w:val="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N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</w:t>
            </w:r>
            <w:r>
              <w:lastRenderedPageBreak/>
              <w:t>ание социальной услуги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Количест</w:t>
            </w:r>
            <w:r>
              <w:lastRenderedPageBreak/>
              <w:t xml:space="preserve">во услуг по индивидуальной программе предоставления </w:t>
            </w:r>
            <w:r>
              <w:lastRenderedPageBreak/>
              <w:t>социальных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услуг</w:t>
            </w:r>
          </w:p>
        </w:tc>
        <w:tc>
          <w:tcPr>
            <w:tcW w:w="12012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Число месяца оказания социальных услуг &lt;10&gt;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Количест</w:t>
            </w:r>
            <w:r>
              <w:lastRenderedPageBreak/>
              <w:t>во фактически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оказанных социальных услуг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Тариф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за </w:t>
            </w:r>
            <w:r>
              <w:lastRenderedPageBreak/>
              <w:t>социальную услугу, рублей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Сумма, р</w:t>
            </w:r>
            <w:r>
              <w:lastRenderedPageBreak/>
              <w:t>ублей</w:t>
            </w:r>
          </w:p>
        </w:tc>
      </w:tr>
      <w:tr w:rsidR="001A08CD" w:rsidTr="001A08CD"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29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13860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textAlignment w:val="baseline"/>
            </w:pPr>
            <w: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</w:tbl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--------------------------------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&lt;9</w:t>
      </w:r>
      <w:proofErr w:type="gramStart"/>
      <w:r>
        <w:rPr>
          <w:rFonts w:ascii="Courier New" w:hAnsi="Courier New" w:cs="Courier New"/>
          <w:color w:val="444444"/>
          <w:spacing w:val="-18"/>
        </w:rPr>
        <w:t>&gt;  Т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акже  указываются  фамилия, имя, отчество (при наличии) законного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представителя (при наличии).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&lt;10</w:t>
      </w:r>
      <w:proofErr w:type="gramStart"/>
      <w:r>
        <w:rPr>
          <w:rFonts w:ascii="Courier New" w:hAnsi="Courier New" w:cs="Courier New"/>
          <w:color w:val="444444"/>
          <w:spacing w:val="-18"/>
        </w:rPr>
        <w:t>&gt; В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графах 1 - 31 указывается количество оказанных социальных услуг.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_____________________________________ 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(подпись исполнителя)                  (подпись заказчика)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Всего оказано _________ социальных услуг на сумму ________________ руб.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 коп.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Среднедушевой   доход   заказчика   составляет   ________________  руб.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 коп.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Социальные услуги выполнены полностью и в срок.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Заказчик  не  имеет  претензий  к  объему,  качеству  и срокам оказания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социальных услуг.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Приложение:  перечень  оказанных социальных услуг за период </w:t>
      </w:r>
      <w:proofErr w:type="gramStart"/>
      <w:r>
        <w:rPr>
          <w:rFonts w:ascii="Courier New" w:hAnsi="Courier New" w:cs="Courier New"/>
          <w:color w:val="444444"/>
          <w:spacing w:val="-18"/>
        </w:rPr>
        <w:t>с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по _________ 20 ___ года на ___ листах.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_________________________________ 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(подпись заказчика)             (фамилия, имя, отчество </w:t>
      </w:r>
      <w:proofErr w:type="gramEnd"/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 (при наличии) заказчика)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lastRenderedPageBreak/>
        <w:t>_________________________________ 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>(подпись исполнителя)           (наименование/фамилия, имя,</w:t>
      </w:r>
      <w:proofErr w:type="gramEnd"/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отчество (при наличии) исполнителя)</w:t>
      </w:r>
    </w:p>
    <w:p w:rsidR="001A08CD" w:rsidRDefault="001A08CD" w:rsidP="001A08CD">
      <w:pPr>
        <w:pStyle w:val="4"/>
        <w:shd w:val="clear" w:color="auto" w:fill="FFFFFF"/>
        <w:spacing w:before="0" w:after="24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Приложение</w:t>
      </w:r>
      <w:r>
        <w:rPr>
          <w:rFonts w:ascii="Arial" w:hAnsi="Arial" w:cs="Arial"/>
          <w:color w:val="444444"/>
        </w:rPr>
        <w:br/>
        <w:t>к акту N ___ от "___" _____________ 20__ года</w:t>
      </w:r>
      <w:r>
        <w:rPr>
          <w:rFonts w:ascii="Arial" w:hAnsi="Arial" w:cs="Arial"/>
          <w:color w:val="444444"/>
        </w:rPr>
        <w:br/>
        <w:t>сдачи-приемки оказанных социальных услуг</w:t>
      </w:r>
      <w:r>
        <w:rPr>
          <w:rFonts w:ascii="Arial" w:hAnsi="Arial" w:cs="Arial"/>
          <w:color w:val="444444"/>
        </w:rPr>
        <w:br/>
        <w:t>за период с _________ по _________ 20 ___ года</w:t>
      </w:r>
      <w:r>
        <w:rPr>
          <w:rFonts w:ascii="Arial" w:hAnsi="Arial" w:cs="Arial"/>
          <w:color w:val="444444"/>
        </w:rPr>
        <w:br/>
        <w:t>к договору о предоставлении социальных услуг</w:t>
      </w:r>
      <w:r>
        <w:rPr>
          <w:rFonts w:ascii="Arial" w:hAnsi="Arial" w:cs="Arial"/>
          <w:color w:val="444444"/>
        </w:rPr>
        <w:br/>
        <w:t>N ___ от "___" ____________ 20 ____ года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                ПЕРЕЧЕНЬ ОКАЗАННЫХ СОЦИАЛЬНЫХ УСЛУГ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      за период с _________ по _________ 20 ___ года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Исполнитель____________________________________________________________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(полное наименование/фамилия, имя, отчество (при наличии) поставщика </w:t>
      </w:r>
      <w:proofErr w:type="gramEnd"/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социальных услуг)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Заказчик_______________________________________________________________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___________________________________________________________________________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proofErr w:type="gramStart"/>
      <w:r>
        <w:rPr>
          <w:rFonts w:ascii="Courier New" w:hAnsi="Courier New" w:cs="Courier New"/>
          <w:color w:val="444444"/>
          <w:spacing w:val="-18"/>
        </w:rPr>
        <w:t xml:space="preserve">(фамилия, имя, отчество (при наличии) гражданина, признанного нуждающимся в </w:t>
      </w:r>
      <w:proofErr w:type="gramEnd"/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        социальном </w:t>
      </w:r>
      <w:proofErr w:type="gramStart"/>
      <w:r>
        <w:rPr>
          <w:rFonts w:ascii="Courier New" w:hAnsi="Courier New" w:cs="Courier New"/>
          <w:color w:val="444444"/>
          <w:spacing w:val="-18"/>
        </w:rPr>
        <w:t>обслуживании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(получателя социальных услуг &lt;11&gt;)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</w:tblGrid>
      <w:tr w:rsidR="001A08CD" w:rsidTr="001A08CD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08CD" w:rsidRDefault="001A08CD">
            <w:pPr>
              <w:rPr>
                <w:sz w:val="2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N</w:t>
            </w:r>
          </w:p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социально</w:t>
            </w:r>
            <w:r>
              <w:lastRenderedPageBreak/>
              <w:t>й услуги</w:t>
            </w:r>
          </w:p>
        </w:tc>
        <w:tc>
          <w:tcPr>
            <w:tcW w:w="13121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Дата оказания социальных услуг &lt;12&gt;</w:t>
            </w:r>
          </w:p>
        </w:tc>
      </w:tr>
      <w:tr w:rsidR="001A08CD" w:rsidTr="001A08CD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29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</w:t>
            </w: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  <w:tr w:rsidR="001A08CD" w:rsidTr="001A08C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08CD" w:rsidRDefault="001A08CD">
            <w:pPr>
              <w:rPr>
                <w:sz w:val="24"/>
                <w:szCs w:val="24"/>
              </w:rPr>
            </w:pPr>
          </w:p>
        </w:tc>
      </w:tr>
    </w:tbl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>    --------------------------------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&lt;11</w:t>
      </w:r>
      <w:proofErr w:type="gramStart"/>
      <w:r>
        <w:rPr>
          <w:rFonts w:ascii="Courier New" w:hAnsi="Courier New" w:cs="Courier New"/>
          <w:color w:val="444444"/>
          <w:spacing w:val="-18"/>
        </w:rPr>
        <w:t>&gt;  Т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акже  указываются фамилия, имя, отчество (при наличии) законного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представителя (при наличии).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&lt;12</w:t>
      </w:r>
      <w:proofErr w:type="gramStart"/>
      <w:r>
        <w:rPr>
          <w:rFonts w:ascii="Courier New" w:hAnsi="Courier New" w:cs="Courier New"/>
          <w:color w:val="444444"/>
          <w:spacing w:val="-18"/>
        </w:rPr>
        <w:t>&gt;  В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 графах  1  - 31 указывается период времени оказания социальной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услуги (услуг) в формате "00.00 - 00.00".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 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(подпись исполнителя)                 (подпись заказчика)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br/>
        <w:t xml:space="preserve">    Подписывая  настоящий  перечень  оказанных  социальных  услуг, заказчик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подтверждает, что в период с _________ по _________ 20 ___ года исполнитель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 xml:space="preserve">оказал  ему  социальные услуги в объеме и с периодичностью в соответствии </w:t>
      </w:r>
      <w:proofErr w:type="gramStart"/>
      <w:r>
        <w:rPr>
          <w:rFonts w:ascii="Courier New" w:hAnsi="Courier New" w:cs="Courier New"/>
          <w:color w:val="444444"/>
          <w:spacing w:val="-18"/>
        </w:rPr>
        <w:t>с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настоящим перечнем.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Заказчик и исполнитель несут ответственность за достоверность сведений,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proofErr w:type="gramStart"/>
      <w:r>
        <w:rPr>
          <w:rFonts w:ascii="Courier New" w:hAnsi="Courier New" w:cs="Courier New"/>
          <w:color w:val="444444"/>
          <w:spacing w:val="-18"/>
        </w:rPr>
        <w:t>указанных</w:t>
      </w:r>
      <w:proofErr w:type="gramEnd"/>
      <w:r>
        <w:rPr>
          <w:rFonts w:ascii="Courier New" w:hAnsi="Courier New" w:cs="Courier New"/>
          <w:color w:val="444444"/>
          <w:spacing w:val="-18"/>
        </w:rPr>
        <w:t xml:space="preserve"> в настоящем перечне.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 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 xml:space="preserve">(подпись заказчика)            (фамилия, имя, отчество </w:t>
      </w:r>
      <w:proofErr w:type="gramEnd"/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   (при наличии) заказчика)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_________________________________ _________________________________________</w:t>
      </w:r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</w:t>
      </w:r>
      <w:proofErr w:type="gramStart"/>
      <w:r>
        <w:rPr>
          <w:rFonts w:ascii="Courier New" w:hAnsi="Courier New" w:cs="Courier New"/>
          <w:color w:val="444444"/>
          <w:spacing w:val="-18"/>
        </w:rPr>
        <w:t>(подпись исполнителя)          (наименование/фамилия, имя,</w:t>
      </w:r>
      <w:proofErr w:type="gramEnd"/>
    </w:p>
    <w:p w:rsidR="001A08CD" w:rsidRDefault="001A08CD" w:rsidP="001A08CD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                                      отчество (при наличии) исполнителя)</w:t>
      </w:r>
    </w:p>
    <w:p w:rsidR="001A08CD" w:rsidRDefault="001A08CD" w:rsidP="001A08CD">
      <w:pPr>
        <w:pStyle w:val="3"/>
        <w:spacing w:before="0" w:beforeAutospacing="0" w:after="24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:rsidR="008E724C" w:rsidRDefault="008E724C"/>
    <w:sectPr w:rsidR="008E724C" w:rsidSect="008E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51E"/>
    <w:rsid w:val="00180DCF"/>
    <w:rsid w:val="001A08CD"/>
    <w:rsid w:val="001F4AA4"/>
    <w:rsid w:val="002804E0"/>
    <w:rsid w:val="002A351E"/>
    <w:rsid w:val="002A3EF6"/>
    <w:rsid w:val="003A5F8A"/>
    <w:rsid w:val="003B6BFB"/>
    <w:rsid w:val="0053155B"/>
    <w:rsid w:val="005E4340"/>
    <w:rsid w:val="00641519"/>
    <w:rsid w:val="0066056B"/>
    <w:rsid w:val="007451FF"/>
    <w:rsid w:val="008B209D"/>
    <w:rsid w:val="008E724C"/>
    <w:rsid w:val="0091351C"/>
    <w:rsid w:val="009D0169"/>
    <w:rsid w:val="00F0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4C"/>
  </w:style>
  <w:style w:type="paragraph" w:styleId="2">
    <w:name w:val="heading 2"/>
    <w:basedOn w:val="a"/>
    <w:link w:val="20"/>
    <w:uiPriority w:val="9"/>
    <w:qFormat/>
    <w:rsid w:val="002A35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A3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35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08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35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35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2A3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A351E"/>
    <w:rPr>
      <w:color w:val="0000FF"/>
      <w:u w:val="single"/>
    </w:rPr>
  </w:style>
  <w:style w:type="paragraph" w:customStyle="1" w:styleId="headertext">
    <w:name w:val="headertext"/>
    <w:basedOn w:val="a"/>
    <w:rsid w:val="002A3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A35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unformattext">
    <w:name w:val="unformattext"/>
    <w:basedOn w:val="a"/>
    <w:rsid w:val="002A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A08CD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280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7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8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4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3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7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6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06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2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7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0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3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7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4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52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1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6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4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7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4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8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43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1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8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3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34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5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6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3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4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6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3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7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2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6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25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4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5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6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56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3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8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9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7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8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9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2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73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6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8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1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8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6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69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7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7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9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8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2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0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4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1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6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4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8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4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0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0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7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93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1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3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74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5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5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2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33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4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26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87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00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4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3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68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8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4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5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1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56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2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4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3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8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85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1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1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56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5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59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5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2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04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89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09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2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2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1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6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9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5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76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0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5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4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2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1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11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5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3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16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6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74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87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5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3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8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7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37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9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01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1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0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7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3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21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8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2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6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5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2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0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5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03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9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1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7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5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4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8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3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9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95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2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1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8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54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3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7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.cntd.ru/document/499067367" TargetMode="External"/><Relationship Id="rId21" Type="http://schemas.openxmlformats.org/officeDocument/2006/relationships/hyperlink" Target="https://docs.cntd.ru/document/408087346" TargetMode="External"/><Relationship Id="rId42" Type="http://schemas.openxmlformats.org/officeDocument/2006/relationships/hyperlink" Target="https://docs.cntd.ru/document/462633105" TargetMode="External"/><Relationship Id="rId63" Type="http://schemas.openxmlformats.org/officeDocument/2006/relationships/hyperlink" Target="https://docs.cntd.ru/document/407907849" TargetMode="External"/><Relationship Id="rId84" Type="http://schemas.openxmlformats.org/officeDocument/2006/relationships/hyperlink" Target="https://docs.cntd.ru/document/407998231" TargetMode="External"/><Relationship Id="rId138" Type="http://schemas.openxmlformats.org/officeDocument/2006/relationships/hyperlink" Target="https://docs.cntd.ru/document/407907849" TargetMode="External"/><Relationship Id="rId159" Type="http://schemas.openxmlformats.org/officeDocument/2006/relationships/hyperlink" Target="https://docs.cntd.ru/document/462610218" TargetMode="External"/><Relationship Id="rId170" Type="http://schemas.openxmlformats.org/officeDocument/2006/relationships/hyperlink" Target="https://docs.cntd.ru/document/462610263" TargetMode="External"/><Relationship Id="rId191" Type="http://schemas.openxmlformats.org/officeDocument/2006/relationships/hyperlink" Target="https://docs.cntd.ru/document/407998231" TargetMode="External"/><Relationship Id="rId205" Type="http://schemas.openxmlformats.org/officeDocument/2006/relationships/hyperlink" Target="https://docs.cntd.ru/document/499087790" TargetMode="External"/><Relationship Id="rId226" Type="http://schemas.openxmlformats.org/officeDocument/2006/relationships/hyperlink" Target="https://docs.cntd.ru/document/462614792" TargetMode="External"/><Relationship Id="rId247" Type="http://schemas.openxmlformats.org/officeDocument/2006/relationships/hyperlink" Target="https://docs.cntd.ru/document/407998231" TargetMode="External"/><Relationship Id="rId107" Type="http://schemas.openxmlformats.org/officeDocument/2006/relationships/hyperlink" Target="https://docs.cntd.ru/document/407916708" TargetMode="External"/><Relationship Id="rId268" Type="http://schemas.openxmlformats.org/officeDocument/2006/relationships/hyperlink" Target="https://docs.cntd.ru/document/462609880" TargetMode="External"/><Relationship Id="rId289" Type="http://schemas.openxmlformats.org/officeDocument/2006/relationships/theme" Target="theme/theme1.xml"/><Relationship Id="rId11" Type="http://schemas.openxmlformats.org/officeDocument/2006/relationships/hyperlink" Target="https://docs.cntd.ru/document/406152623" TargetMode="External"/><Relationship Id="rId32" Type="http://schemas.openxmlformats.org/officeDocument/2006/relationships/hyperlink" Target="https://docs.cntd.ru/document/407907849" TargetMode="External"/><Relationship Id="rId53" Type="http://schemas.openxmlformats.org/officeDocument/2006/relationships/hyperlink" Target="https://docs.cntd.ru/document/407916708" TargetMode="External"/><Relationship Id="rId74" Type="http://schemas.openxmlformats.org/officeDocument/2006/relationships/hyperlink" Target="https://docs.cntd.ru/document/406591651" TargetMode="External"/><Relationship Id="rId128" Type="http://schemas.openxmlformats.org/officeDocument/2006/relationships/hyperlink" Target="https://docs.cntd.ru/document/407916708" TargetMode="External"/><Relationship Id="rId149" Type="http://schemas.openxmlformats.org/officeDocument/2006/relationships/hyperlink" Target="https://docs.cntd.ru/document/406969439" TargetMode="External"/><Relationship Id="rId5" Type="http://schemas.openxmlformats.org/officeDocument/2006/relationships/hyperlink" Target="https://docs.cntd.ru/document/462614792" TargetMode="External"/><Relationship Id="rId95" Type="http://schemas.openxmlformats.org/officeDocument/2006/relationships/hyperlink" Target="https://docs.cntd.ru/document/407998231" TargetMode="External"/><Relationship Id="rId160" Type="http://schemas.openxmlformats.org/officeDocument/2006/relationships/hyperlink" Target="https://docs.cntd.ru/document/462610263" TargetMode="External"/><Relationship Id="rId181" Type="http://schemas.openxmlformats.org/officeDocument/2006/relationships/hyperlink" Target="https://docs.cntd.ru/document/578133449" TargetMode="External"/><Relationship Id="rId216" Type="http://schemas.openxmlformats.org/officeDocument/2006/relationships/hyperlink" Target="https://docs.cntd.ru/document/462623677" TargetMode="External"/><Relationship Id="rId237" Type="http://schemas.openxmlformats.org/officeDocument/2006/relationships/hyperlink" Target="https://docs.cntd.ru/document/407916708" TargetMode="External"/><Relationship Id="rId258" Type="http://schemas.openxmlformats.org/officeDocument/2006/relationships/hyperlink" Target="https://docs.cntd.ru/document/407998231" TargetMode="External"/><Relationship Id="rId279" Type="http://schemas.openxmlformats.org/officeDocument/2006/relationships/hyperlink" Target="https://docs.cntd.ru/document/462610218" TargetMode="External"/><Relationship Id="rId22" Type="http://schemas.openxmlformats.org/officeDocument/2006/relationships/hyperlink" Target="https://docs.cntd.ru/document/408195660" TargetMode="External"/><Relationship Id="rId43" Type="http://schemas.openxmlformats.org/officeDocument/2006/relationships/hyperlink" Target="https://docs.cntd.ru/document/499067367" TargetMode="External"/><Relationship Id="rId64" Type="http://schemas.openxmlformats.org/officeDocument/2006/relationships/hyperlink" Target="https://docs.cntd.ru/document/407907849" TargetMode="External"/><Relationship Id="rId118" Type="http://schemas.openxmlformats.org/officeDocument/2006/relationships/hyperlink" Target="https://docs.cntd.ru/document/499087790" TargetMode="External"/><Relationship Id="rId139" Type="http://schemas.openxmlformats.org/officeDocument/2006/relationships/hyperlink" Target="https://docs.cntd.ru/document/462609759" TargetMode="External"/><Relationship Id="rId85" Type="http://schemas.openxmlformats.org/officeDocument/2006/relationships/hyperlink" Target="https://docs.cntd.ru/document/407998231" TargetMode="External"/><Relationship Id="rId150" Type="http://schemas.openxmlformats.org/officeDocument/2006/relationships/hyperlink" Target="https://docs.cntd.ru/document/407916708" TargetMode="External"/><Relationship Id="rId171" Type="http://schemas.openxmlformats.org/officeDocument/2006/relationships/hyperlink" Target="https://docs.cntd.ru/document/462609880" TargetMode="External"/><Relationship Id="rId192" Type="http://schemas.openxmlformats.org/officeDocument/2006/relationships/hyperlink" Target="https://docs.cntd.ru/document/408087346" TargetMode="External"/><Relationship Id="rId206" Type="http://schemas.openxmlformats.org/officeDocument/2006/relationships/hyperlink" Target="https://docs.cntd.ru/document/499087790" TargetMode="External"/><Relationship Id="rId227" Type="http://schemas.openxmlformats.org/officeDocument/2006/relationships/hyperlink" Target="https://docs.cntd.ru/document/406591651" TargetMode="External"/><Relationship Id="rId248" Type="http://schemas.openxmlformats.org/officeDocument/2006/relationships/hyperlink" Target="https://docs.cntd.ru/document/462610218" TargetMode="External"/><Relationship Id="rId269" Type="http://schemas.openxmlformats.org/officeDocument/2006/relationships/hyperlink" Target="https://docs.cntd.ru/document/462610263" TargetMode="External"/><Relationship Id="rId12" Type="http://schemas.openxmlformats.org/officeDocument/2006/relationships/hyperlink" Target="https://docs.cntd.ru/document/406591651" TargetMode="External"/><Relationship Id="rId33" Type="http://schemas.openxmlformats.org/officeDocument/2006/relationships/hyperlink" Target="https://docs.cntd.ru/document/407916708" TargetMode="External"/><Relationship Id="rId108" Type="http://schemas.openxmlformats.org/officeDocument/2006/relationships/hyperlink" Target="https://docs.cntd.ru/document/408087346" TargetMode="External"/><Relationship Id="rId129" Type="http://schemas.openxmlformats.org/officeDocument/2006/relationships/hyperlink" Target="https://docs.cntd.ru/document/407916708" TargetMode="External"/><Relationship Id="rId280" Type="http://schemas.openxmlformats.org/officeDocument/2006/relationships/hyperlink" Target="https://docs.cntd.ru/document/406152623" TargetMode="External"/><Relationship Id="rId54" Type="http://schemas.openxmlformats.org/officeDocument/2006/relationships/hyperlink" Target="https://docs.cntd.ru/document/407916708" TargetMode="External"/><Relationship Id="rId75" Type="http://schemas.openxmlformats.org/officeDocument/2006/relationships/hyperlink" Target="https://docs.cntd.ru/document/406969439" TargetMode="External"/><Relationship Id="rId96" Type="http://schemas.openxmlformats.org/officeDocument/2006/relationships/hyperlink" Target="https://docs.cntd.ru/document/407998231" TargetMode="External"/><Relationship Id="rId140" Type="http://schemas.openxmlformats.org/officeDocument/2006/relationships/hyperlink" Target="https://docs.cntd.ru/document/462633105" TargetMode="External"/><Relationship Id="rId161" Type="http://schemas.openxmlformats.org/officeDocument/2006/relationships/hyperlink" Target="https://docs.cntd.ru/document/462610263" TargetMode="External"/><Relationship Id="rId182" Type="http://schemas.openxmlformats.org/officeDocument/2006/relationships/hyperlink" Target="https://docs.cntd.ru/document/406152623" TargetMode="External"/><Relationship Id="rId217" Type="http://schemas.openxmlformats.org/officeDocument/2006/relationships/hyperlink" Target="https://docs.cntd.ru/document/462623677" TargetMode="External"/><Relationship Id="rId6" Type="http://schemas.openxmlformats.org/officeDocument/2006/relationships/hyperlink" Target="https://docs.cntd.ru/document/462623677" TargetMode="External"/><Relationship Id="rId238" Type="http://schemas.openxmlformats.org/officeDocument/2006/relationships/hyperlink" Target="https://docs.cntd.ru/document/406969439" TargetMode="External"/><Relationship Id="rId259" Type="http://schemas.openxmlformats.org/officeDocument/2006/relationships/hyperlink" Target="https://docs.cntd.ru/document/407319099" TargetMode="External"/><Relationship Id="rId23" Type="http://schemas.openxmlformats.org/officeDocument/2006/relationships/hyperlink" Target="https://docs.cntd.ru/document/499067367" TargetMode="External"/><Relationship Id="rId119" Type="http://schemas.openxmlformats.org/officeDocument/2006/relationships/hyperlink" Target="https://docs.cntd.ru/document/499087790" TargetMode="External"/><Relationship Id="rId270" Type="http://schemas.openxmlformats.org/officeDocument/2006/relationships/hyperlink" Target="https://docs.cntd.ru/document/462610263" TargetMode="External"/><Relationship Id="rId44" Type="http://schemas.openxmlformats.org/officeDocument/2006/relationships/hyperlink" Target="https://docs.cntd.ru/document/499087790" TargetMode="External"/><Relationship Id="rId65" Type="http://schemas.openxmlformats.org/officeDocument/2006/relationships/hyperlink" Target="https://docs.cntd.ru/document/462609759" TargetMode="External"/><Relationship Id="rId86" Type="http://schemas.openxmlformats.org/officeDocument/2006/relationships/hyperlink" Target="https://docs.cntd.ru/document/407998231" TargetMode="External"/><Relationship Id="rId130" Type="http://schemas.openxmlformats.org/officeDocument/2006/relationships/hyperlink" Target="https://docs.cntd.ru/document/407916708" TargetMode="External"/><Relationship Id="rId151" Type="http://schemas.openxmlformats.org/officeDocument/2006/relationships/hyperlink" Target="https://docs.cntd.ru/document/406969439" TargetMode="External"/><Relationship Id="rId172" Type="http://schemas.openxmlformats.org/officeDocument/2006/relationships/hyperlink" Target="https://docs.cntd.ru/document/462609880" TargetMode="External"/><Relationship Id="rId193" Type="http://schemas.openxmlformats.org/officeDocument/2006/relationships/hyperlink" Target="https://docs.cntd.ru/document/408195660" TargetMode="External"/><Relationship Id="rId207" Type="http://schemas.openxmlformats.org/officeDocument/2006/relationships/hyperlink" Target="https://docs.cntd.ru/document/1310708530" TargetMode="External"/><Relationship Id="rId228" Type="http://schemas.openxmlformats.org/officeDocument/2006/relationships/hyperlink" Target="https://docs.cntd.ru/document/406591651" TargetMode="External"/><Relationship Id="rId249" Type="http://schemas.openxmlformats.org/officeDocument/2006/relationships/hyperlink" Target="https://docs.cntd.ru/document/462610218" TargetMode="External"/><Relationship Id="rId13" Type="http://schemas.openxmlformats.org/officeDocument/2006/relationships/hyperlink" Target="https://docs.cntd.ru/document/406803939" TargetMode="External"/><Relationship Id="rId109" Type="http://schemas.openxmlformats.org/officeDocument/2006/relationships/hyperlink" Target="https://docs.cntd.ru/document/499067367" TargetMode="External"/><Relationship Id="rId260" Type="http://schemas.openxmlformats.org/officeDocument/2006/relationships/hyperlink" Target="https://docs.cntd.ru/document/407319099" TargetMode="External"/><Relationship Id="rId281" Type="http://schemas.openxmlformats.org/officeDocument/2006/relationships/hyperlink" Target="https://docs.cntd.ru/document/407998231" TargetMode="External"/><Relationship Id="rId34" Type="http://schemas.openxmlformats.org/officeDocument/2006/relationships/hyperlink" Target="https://docs.cntd.ru/document/407998231" TargetMode="External"/><Relationship Id="rId50" Type="http://schemas.openxmlformats.org/officeDocument/2006/relationships/hyperlink" Target="https://docs.cntd.ru/document/462633105" TargetMode="External"/><Relationship Id="rId55" Type="http://schemas.openxmlformats.org/officeDocument/2006/relationships/hyperlink" Target="https://docs.cntd.ru/document/407916708" TargetMode="External"/><Relationship Id="rId76" Type="http://schemas.openxmlformats.org/officeDocument/2006/relationships/hyperlink" Target="https://docs.cntd.ru/document/407916708" TargetMode="External"/><Relationship Id="rId97" Type="http://schemas.openxmlformats.org/officeDocument/2006/relationships/hyperlink" Target="https://docs.cntd.ru/document/407998231" TargetMode="External"/><Relationship Id="rId104" Type="http://schemas.openxmlformats.org/officeDocument/2006/relationships/hyperlink" Target="https://docs.cntd.ru/document/407319099" TargetMode="External"/><Relationship Id="rId120" Type="http://schemas.openxmlformats.org/officeDocument/2006/relationships/hyperlink" Target="https://docs.cntd.ru/document/1310708530" TargetMode="External"/><Relationship Id="rId125" Type="http://schemas.openxmlformats.org/officeDocument/2006/relationships/hyperlink" Target="https://docs.cntd.ru/document/462633105" TargetMode="External"/><Relationship Id="rId141" Type="http://schemas.openxmlformats.org/officeDocument/2006/relationships/hyperlink" Target="https://docs.cntd.ru/document/462633105" TargetMode="External"/><Relationship Id="rId146" Type="http://schemas.openxmlformats.org/officeDocument/2006/relationships/hyperlink" Target="https://docs.cntd.ru/document/406591651" TargetMode="External"/><Relationship Id="rId167" Type="http://schemas.openxmlformats.org/officeDocument/2006/relationships/hyperlink" Target="https://docs.cntd.ru/document/462609880" TargetMode="External"/><Relationship Id="rId188" Type="http://schemas.openxmlformats.org/officeDocument/2006/relationships/hyperlink" Target="https://docs.cntd.ru/document/407639782" TargetMode="External"/><Relationship Id="rId7" Type="http://schemas.openxmlformats.org/officeDocument/2006/relationships/hyperlink" Target="https://docs.cntd.ru/document/462633105" TargetMode="External"/><Relationship Id="rId71" Type="http://schemas.openxmlformats.org/officeDocument/2006/relationships/hyperlink" Target="https://docs.cntd.ru/document/406591651" TargetMode="External"/><Relationship Id="rId92" Type="http://schemas.openxmlformats.org/officeDocument/2006/relationships/hyperlink" Target="https://docs.cntd.ru/document/407998231" TargetMode="External"/><Relationship Id="rId162" Type="http://schemas.openxmlformats.org/officeDocument/2006/relationships/hyperlink" Target="https://docs.cntd.ru/document/462610218" TargetMode="External"/><Relationship Id="rId183" Type="http://schemas.openxmlformats.org/officeDocument/2006/relationships/hyperlink" Target="https://docs.cntd.ru/document/406591651" TargetMode="External"/><Relationship Id="rId213" Type="http://schemas.openxmlformats.org/officeDocument/2006/relationships/hyperlink" Target="https://docs.cntd.ru/document/462609759" TargetMode="External"/><Relationship Id="rId218" Type="http://schemas.openxmlformats.org/officeDocument/2006/relationships/hyperlink" Target="https://docs.cntd.ru/document/462623677" TargetMode="External"/><Relationship Id="rId234" Type="http://schemas.openxmlformats.org/officeDocument/2006/relationships/hyperlink" Target="https://docs.cntd.ru/document/406591651" TargetMode="External"/><Relationship Id="rId239" Type="http://schemas.openxmlformats.org/officeDocument/2006/relationships/hyperlink" Target="https://docs.cntd.ru/document/40763978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406969439" TargetMode="External"/><Relationship Id="rId250" Type="http://schemas.openxmlformats.org/officeDocument/2006/relationships/hyperlink" Target="https://docs.cntd.ru/document/462609880" TargetMode="External"/><Relationship Id="rId255" Type="http://schemas.openxmlformats.org/officeDocument/2006/relationships/hyperlink" Target="https://docs.cntd.ru/document/407907849" TargetMode="External"/><Relationship Id="rId271" Type="http://schemas.openxmlformats.org/officeDocument/2006/relationships/hyperlink" Target="https://docs.cntd.ru/document/407907849" TargetMode="External"/><Relationship Id="rId276" Type="http://schemas.openxmlformats.org/officeDocument/2006/relationships/hyperlink" Target="https://docs.cntd.ru/document/407319099" TargetMode="External"/><Relationship Id="rId24" Type="http://schemas.openxmlformats.org/officeDocument/2006/relationships/hyperlink" Target="https://docs.cntd.ru/document/462609759" TargetMode="External"/><Relationship Id="rId40" Type="http://schemas.openxmlformats.org/officeDocument/2006/relationships/hyperlink" Target="https://docs.cntd.ru/document/462633105" TargetMode="External"/><Relationship Id="rId45" Type="http://schemas.openxmlformats.org/officeDocument/2006/relationships/hyperlink" Target="https://docs.cntd.ru/document/499087790" TargetMode="External"/><Relationship Id="rId66" Type="http://schemas.openxmlformats.org/officeDocument/2006/relationships/hyperlink" Target="https://docs.cntd.ru/document/462633105" TargetMode="External"/><Relationship Id="rId87" Type="http://schemas.openxmlformats.org/officeDocument/2006/relationships/hyperlink" Target="https://docs.cntd.ru/document/407998231" TargetMode="External"/><Relationship Id="rId110" Type="http://schemas.openxmlformats.org/officeDocument/2006/relationships/hyperlink" Target="https://docs.cntd.ru/document/499067367" TargetMode="External"/><Relationship Id="rId115" Type="http://schemas.openxmlformats.org/officeDocument/2006/relationships/hyperlink" Target="https://docs.cntd.ru/document/499067367" TargetMode="External"/><Relationship Id="rId131" Type="http://schemas.openxmlformats.org/officeDocument/2006/relationships/hyperlink" Target="https://docs.cntd.ru/document/407916708" TargetMode="External"/><Relationship Id="rId136" Type="http://schemas.openxmlformats.org/officeDocument/2006/relationships/hyperlink" Target="https://docs.cntd.ru/document/462609759" TargetMode="External"/><Relationship Id="rId157" Type="http://schemas.openxmlformats.org/officeDocument/2006/relationships/hyperlink" Target="https://docs.cntd.ru/document/407907849" TargetMode="External"/><Relationship Id="rId178" Type="http://schemas.openxmlformats.org/officeDocument/2006/relationships/hyperlink" Target="https://docs.cntd.ru/document/462623677" TargetMode="External"/><Relationship Id="rId61" Type="http://schemas.openxmlformats.org/officeDocument/2006/relationships/hyperlink" Target="https://docs.cntd.ru/document/408087346" TargetMode="External"/><Relationship Id="rId82" Type="http://schemas.openxmlformats.org/officeDocument/2006/relationships/hyperlink" Target="https://docs.cntd.ru/document/499067367" TargetMode="External"/><Relationship Id="rId152" Type="http://schemas.openxmlformats.org/officeDocument/2006/relationships/hyperlink" Target="https://docs.cntd.ru/document/407907849" TargetMode="External"/><Relationship Id="rId173" Type="http://schemas.openxmlformats.org/officeDocument/2006/relationships/hyperlink" Target="https://docs.cntd.ru/document/462610218" TargetMode="External"/><Relationship Id="rId194" Type="http://schemas.openxmlformats.org/officeDocument/2006/relationships/hyperlink" Target="https://docs.cntd.ru/document/499067367" TargetMode="External"/><Relationship Id="rId199" Type="http://schemas.openxmlformats.org/officeDocument/2006/relationships/hyperlink" Target="https://docs.cntd.ru/document/499067367" TargetMode="External"/><Relationship Id="rId203" Type="http://schemas.openxmlformats.org/officeDocument/2006/relationships/hyperlink" Target="https://docs.cntd.ru/document/407498935" TargetMode="External"/><Relationship Id="rId208" Type="http://schemas.openxmlformats.org/officeDocument/2006/relationships/hyperlink" Target="https://docs.cntd.ru/document/1310708530" TargetMode="External"/><Relationship Id="rId229" Type="http://schemas.openxmlformats.org/officeDocument/2006/relationships/hyperlink" Target="https://docs.cntd.ru/document/406591651" TargetMode="External"/><Relationship Id="rId19" Type="http://schemas.openxmlformats.org/officeDocument/2006/relationships/hyperlink" Target="https://docs.cntd.ru/document/407916708" TargetMode="External"/><Relationship Id="rId224" Type="http://schemas.openxmlformats.org/officeDocument/2006/relationships/hyperlink" Target="https://docs.cntd.ru/document/462623677" TargetMode="External"/><Relationship Id="rId240" Type="http://schemas.openxmlformats.org/officeDocument/2006/relationships/hyperlink" Target="https://docs.cntd.ru/document/406152623" TargetMode="External"/><Relationship Id="rId245" Type="http://schemas.openxmlformats.org/officeDocument/2006/relationships/hyperlink" Target="https://docs.cntd.ru/document/407319099" TargetMode="External"/><Relationship Id="rId261" Type="http://schemas.openxmlformats.org/officeDocument/2006/relationships/hyperlink" Target="https://docs.cntd.ru/document/407319099" TargetMode="External"/><Relationship Id="rId266" Type="http://schemas.openxmlformats.org/officeDocument/2006/relationships/hyperlink" Target="https://docs.cntd.ru/document/462610218" TargetMode="External"/><Relationship Id="rId287" Type="http://schemas.openxmlformats.org/officeDocument/2006/relationships/hyperlink" Target="https://docs.cntd.ru/document/407998231" TargetMode="External"/><Relationship Id="rId14" Type="http://schemas.openxmlformats.org/officeDocument/2006/relationships/hyperlink" Target="https://docs.cntd.ru/document/406969439" TargetMode="External"/><Relationship Id="rId30" Type="http://schemas.openxmlformats.org/officeDocument/2006/relationships/hyperlink" Target="https://docs.cntd.ru/document/407319099" TargetMode="External"/><Relationship Id="rId35" Type="http://schemas.openxmlformats.org/officeDocument/2006/relationships/hyperlink" Target="https://docs.cntd.ru/document/408087346" TargetMode="External"/><Relationship Id="rId56" Type="http://schemas.openxmlformats.org/officeDocument/2006/relationships/hyperlink" Target="https://docs.cntd.ru/document/407916708" TargetMode="External"/><Relationship Id="rId77" Type="http://schemas.openxmlformats.org/officeDocument/2006/relationships/hyperlink" Target="https://docs.cntd.ru/document/406969439" TargetMode="External"/><Relationship Id="rId100" Type="http://schemas.openxmlformats.org/officeDocument/2006/relationships/hyperlink" Target="https://docs.cntd.ru/document/462633105" TargetMode="External"/><Relationship Id="rId105" Type="http://schemas.openxmlformats.org/officeDocument/2006/relationships/hyperlink" Target="https://docs.cntd.ru/document/407639782" TargetMode="External"/><Relationship Id="rId126" Type="http://schemas.openxmlformats.org/officeDocument/2006/relationships/hyperlink" Target="https://docs.cntd.ru/document/462633105" TargetMode="External"/><Relationship Id="rId147" Type="http://schemas.openxmlformats.org/officeDocument/2006/relationships/hyperlink" Target="https://docs.cntd.ru/document/406591651" TargetMode="External"/><Relationship Id="rId168" Type="http://schemas.openxmlformats.org/officeDocument/2006/relationships/hyperlink" Target="https://docs.cntd.ru/document/462609880" TargetMode="External"/><Relationship Id="rId282" Type="http://schemas.openxmlformats.org/officeDocument/2006/relationships/hyperlink" Target="https://docs.cntd.ru/document/407907849" TargetMode="External"/><Relationship Id="rId8" Type="http://schemas.openxmlformats.org/officeDocument/2006/relationships/hyperlink" Target="https://docs.cntd.ru/document/574820909" TargetMode="External"/><Relationship Id="rId51" Type="http://schemas.openxmlformats.org/officeDocument/2006/relationships/hyperlink" Target="https://docs.cntd.ru/document/462633105" TargetMode="External"/><Relationship Id="rId72" Type="http://schemas.openxmlformats.org/officeDocument/2006/relationships/hyperlink" Target="https://docs.cntd.ru/document/406591651" TargetMode="External"/><Relationship Id="rId93" Type="http://schemas.openxmlformats.org/officeDocument/2006/relationships/hyperlink" Target="https://docs.cntd.ru/document/407998231" TargetMode="External"/><Relationship Id="rId98" Type="http://schemas.openxmlformats.org/officeDocument/2006/relationships/hyperlink" Target="https://docs.cntd.ru/document/408087346" TargetMode="External"/><Relationship Id="rId121" Type="http://schemas.openxmlformats.org/officeDocument/2006/relationships/hyperlink" Target="https://docs.cntd.ru/document/1310708530" TargetMode="External"/><Relationship Id="rId142" Type="http://schemas.openxmlformats.org/officeDocument/2006/relationships/hyperlink" Target="https://docs.cntd.ru/document/462633105" TargetMode="External"/><Relationship Id="rId163" Type="http://schemas.openxmlformats.org/officeDocument/2006/relationships/hyperlink" Target="https://docs.cntd.ru/document/462610218" TargetMode="External"/><Relationship Id="rId184" Type="http://schemas.openxmlformats.org/officeDocument/2006/relationships/hyperlink" Target="https://docs.cntd.ru/document/406803939" TargetMode="External"/><Relationship Id="rId189" Type="http://schemas.openxmlformats.org/officeDocument/2006/relationships/hyperlink" Target="https://docs.cntd.ru/document/407907849" TargetMode="External"/><Relationship Id="rId219" Type="http://schemas.openxmlformats.org/officeDocument/2006/relationships/hyperlink" Target="https://docs.cntd.ru/document/462623677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docs.cntd.ru/document/406152623" TargetMode="External"/><Relationship Id="rId230" Type="http://schemas.openxmlformats.org/officeDocument/2006/relationships/hyperlink" Target="https://docs.cntd.ru/document/406591651" TargetMode="External"/><Relationship Id="rId235" Type="http://schemas.openxmlformats.org/officeDocument/2006/relationships/hyperlink" Target="https://docs.cntd.ru/document/406969439" TargetMode="External"/><Relationship Id="rId251" Type="http://schemas.openxmlformats.org/officeDocument/2006/relationships/hyperlink" Target="https://docs.cntd.ru/document/462609880" TargetMode="External"/><Relationship Id="rId256" Type="http://schemas.openxmlformats.org/officeDocument/2006/relationships/hyperlink" Target="https://docs.cntd.ru/document/407907849" TargetMode="External"/><Relationship Id="rId277" Type="http://schemas.openxmlformats.org/officeDocument/2006/relationships/hyperlink" Target="https://docs.cntd.ru/document/407319099" TargetMode="External"/><Relationship Id="rId25" Type="http://schemas.openxmlformats.org/officeDocument/2006/relationships/hyperlink" Target="https://docs.cntd.ru/document/462610964" TargetMode="External"/><Relationship Id="rId46" Type="http://schemas.openxmlformats.org/officeDocument/2006/relationships/hyperlink" Target="https://docs.cntd.ru/document/1310708530" TargetMode="External"/><Relationship Id="rId67" Type="http://schemas.openxmlformats.org/officeDocument/2006/relationships/hyperlink" Target="https://docs.cntd.ru/document/462633105" TargetMode="External"/><Relationship Id="rId116" Type="http://schemas.openxmlformats.org/officeDocument/2006/relationships/hyperlink" Target="https://docs.cntd.ru/document/462633105" TargetMode="External"/><Relationship Id="rId137" Type="http://schemas.openxmlformats.org/officeDocument/2006/relationships/hyperlink" Target="https://docs.cntd.ru/document/407907849" TargetMode="External"/><Relationship Id="rId158" Type="http://schemas.openxmlformats.org/officeDocument/2006/relationships/hyperlink" Target="https://docs.cntd.ru/document/462610218" TargetMode="External"/><Relationship Id="rId272" Type="http://schemas.openxmlformats.org/officeDocument/2006/relationships/hyperlink" Target="https://docs.cntd.ru/document/407907849" TargetMode="External"/><Relationship Id="rId20" Type="http://schemas.openxmlformats.org/officeDocument/2006/relationships/hyperlink" Target="https://docs.cntd.ru/document/407998231" TargetMode="External"/><Relationship Id="rId41" Type="http://schemas.openxmlformats.org/officeDocument/2006/relationships/hyperlink" Target="https://docs.cntd.ru/document/499067367" TargetMode="External"/><Relationship Id="rId62" Type="http://schemas.openxmlformats.org/officeDocument/2006/relationships/hyperlink" Target="https://docs.cntd.ru/document/462609759" TargetMode="External"/><Relationship Id="rId83" Type="http://schemas.openxmlformats.org/officeDocument/2006/relationships/hyperlink" Target="https://docs.cntd.ru/document/407907849" TargetMode="External"/><Relationship Id="rId88" Type="http://schemas.openxmlformats.org/officeDocument/2006/relationships/hyperlink" Target="https://docs.cntd.ru/document/407998231" TargetMode="External"/><Relationship Id="rId111" Type="http://schemas.openxmlformats.org/officeDocument/2006/relationships/hyperlink" Target="https://docs.cntd.ru/document/462609759" TargetMode="External"/><Relationship Id="rId132" Type="http://schemas.openxmlformats.org/officeDocument/2006/relationships/hyperlink" Target="https://docs.cntd.ru/document/407916708" TargetMode="External"/><Relationship Id="rId153" Type="http://schemas.openxmlformats.org/officeDocument/2006/relationships/hyperlink" Target="https://docs.cntd.ru/document/462609759" TargetMode="External"/><Relationship Id="rId174" Type="http://schemas.openxmlformats.org/officeDocument/2006/relationships/hyperlink" Target="https://docs.cntd.ru/document/462610218" TargetMode="External"/><Relationship Id="rId179" Type="http://schemas.openxmlformats.org/officeDocument/2006/relationships/hyperlink" Target="https://docs.cntd.ru/document/462633105" TargetMode="External"/><Relationship Id="rId195" Type="http://schemas.openxmlformats.org/officeDocument/2006/relationships/hyperlink" Target="https://docs.cntd.ru/document/499067367" TargetMode="External"/><Relationship Id="rId209" Type="http://schemas.openxmlformats.org/officeDocument/2006/relationships/hyperlink" Target="https://docs.cntd.ru/document/407916708" TargetMode="External"/><Relationship Id="rId190" Type="http://schemas.openxmlformats.org/officeDocument/2006/relationships/hyperlink" Target="https://docs.cntd.ru/document/407916708" TargetMode="External"/><Relationship Id="rId204" Type="http://schemas.openxmlformats.org/officeDocument/2006/relationships/hyperlink" Target="https://docs.cntd.ru/document/499067367" TargetMode="External"/><Relationship Id="rId220" Type="http://schemas.openxmlformats.org/officeDocument/2006/relationships/hyperlink" Target="https://docs.cntd.ru/document/462623677" TargetMode="External"/><Relationship Id="rId225" Type="http://schemas.openxmlformats.org/officeDocument/2006/relationships/hyperlink" Target="https://docs.cntd.ru/document/462623677" TargetMode="External"/><Relationship Id="rId241" Type="http://schemas.openxmlformats.org/officeDocument/2006/relationships/hyperlink" Target="https://docs.cntd.ru/document/462609759" TargetMode="External"/><Relationship Id="rId246" Type="http://schemas.openxmlformats.org/officeDocument/2006/relationships/hyperlink" Target="https://docs.cntd.ru/document/407907849" TargetMode="External"/><Relationship Id="rId267" Type="http://schemas.openxmlformats.org/officeDocument/2006/relationships/hyperlink" Target="https://docs.cntd.ru/document/462609880" TargetMode="External"/><Relationship Id="rId288" Type="http://schemas.openxmlformats.org/officeDocument/2006/relationships/fontTable" Target="fontTable.xml"/><Relationship Id="rId15" Type="http://schemas.openxmlformats.org/officeDocument/2006/relationships/hyperlink" Target="https://docs.cntd.ru/document/407319099" TargetMode="External"/><Relationship Id="rId36" Type="http://schemas.openxmlformats.org/officeDocument/2006/relationships/hyperlink" Target="https://docs.cntd.ru/document/499067367" TargetMode="External"/><Relationship Id="rId57" Type="http://schemas.openxmlformats.org/officeDocument/2006/relationships/hyperlink" Target="https://docs.cntd.ru/document/407916708" TargetMode="External"/><Relationship Id="rId106" Type="http://schemas.openxmlformats.org/officeDocument/2006/relationships/hyperlink" Target="https://docs.cntd.ru/document/407907849" TargetMode="External"/><Relationship Id="rId127" Type="http://schemas.openxmlformats.org/officeDocument/2006/relationships/hyperlink" Target="https://docs.cntd.ru/document/407916708" TargetMode="External"/><Relationship Id="rId262" Type="http://schemas.openxmlformats.org/officeDocument/2006/relationships/hyperlink" Target="https://docs.cntd.ru/document/462610218" TargetMode="External"/><Relationship Id="rId283" Type="http://schemas.openxmlformats.org/officeDocument/2006/relationships/hyperlink" Target="https://docs.cntd.ru/document/407998231" TargetMode="External"/><Relationship Id="rId10" Type="http://schemas.openxmlformats.org/officeDocument/2006/relationships/hyperlink" Target="https://docs.cntd.ru/document/578133449" TargetMode="External"/><Relationship Id="rId31" Type="http://schemas.openxmlformats.org/officeDocument/2006/relationships/hyperlink" Target="https://docs.cntd.ru/document/407639782" TargetMode="External"/><Relationship Id="rId52" Type="http://schemas.openxmlformats.org/officeDocument/2006/relationships/hyperlink" Target="https://docs.cntd.ru/document/462633105" TargetMode="External"/><Relationship Id="rId73" Type="http://schemas.openxmlformats.org/officeDocument/2006/relationships/hyperlink" Target="https://docs.cntd.ru/document/406591651" TargetMode="External"/><Relationship Id="rId78" Type="http://schemas.openxmlformats.org/officeDocument/2006/relationships/hyperlink" Target="https://docs.cntd.ru/document/407907849" TargetMode="External"/><Relationship Id="rId94" Type="http://schemas.openxmlformats.org/officeDocument/2006/relationships/hyperlink" Target="https://docs.cntd.ru/document/407998231" TargetMode="External"/><Relationship Id="rId99" Type="http://schemas.openxmlformats.org/officeDocument/2006/relationships/hyperlink" Target="https://docs.cntd.ru/document/462610964" TargetMode="External"/><Relationship Id="rId101" Type="http://schemas.openxmlformats.org/officeDocument/2006/relationships/hyperlink" Target="https://docs.cntd.ru/document/574820909" TargetMode="External"/><Relationship Id="rId122" Type="http://schemas.openxmlformats.org/officeDocument/2006/relationships/hyperlink" Target="https://docs.cntd.ru/document/407639782" TargetMode="External"/><Relationship Id="rId143" Type="http://schemas.openxmlformats.org/officeDocument/2006/relationships/hyperlink" Target="https://docs.cntd.ru/document/462633105" TargetMode="External"/><Relationship Id="rId148" Type="http://schemas.openxmlformats.org/officeDocument/2006/relationships/hyperlink" Target="https://docs.cntd.ru/document/406591651" TargetMode="External"/><Relationship Id="rId164" Type="http://schemas.openxmlformats.org/officeDocument/2006/relationships/hyperlink" Target="https://docs.cntd.ru/document/407907849" TargetMode="External"/><Relationship Id="rId169" Type="http://schemas.openxmlformats.org/officeDocument/2006/relationships/hyperlink" Target="https://docs.cntd.ru/document/462610263" TargetMode="External"/><Relationship Id="rId185" Type="http://schemas.openxmlformats.org/officeDocument/2006/relationships/hyperlink" Target="https://docs.cntd.ru/document/406969439" TargetMode="External"/><Relationship Id="rId4" Type="http://schemas.openxmlformats.org/officeDocument/2006/relationships/hyperlink" Target="https://docs.cntd.ru/document/462610964" TargetMode="External"/><Relationship Id="rId9" Type="http://schemas.openxmlformats.org/officeDocument/2006/relationships/hyperlink" Target="https://docs.cntd.ru/document/574821388" TargetMode="External"/><Relationship Id="rId180" Type="http://schemas.openxmlformats.org/officeDocument/2006/relationships/hyperlink" Target="https://docs.cntd.ru/document/574821388" TargetMode="External"/><Relationship Id="rId210" Type="http://schemas.openxmlformats.org/officeDocument/2006/relationships/hyperlink" Target="https://docs.cntd.ru/document/408195660" TargetMode="External"/><Relationship Id="rId215" Type="http://schemas.openxmlformats.org/officeDocument/2006/relationships/hyperlink" Target="https://docs.cntd.ru/document/407639782" TargetMode="External"/><Relationship Id="rId236" Type="http://schemas.openxmlformats.org/officeDocument/2006/relationships/hyperlink" Target="https://docs.cntd.ru/document/406969439" TargetMode="External"/><Relationship Id="rId257" Type="http://schemas.openxmlformats.org/officeDocument/2006/relationships/hyperlink" Target="https://docs.cntd.ru/document/407998231" TargetMode="External"/><Relationship Id="rId278" Type="http://schemas.openxmlformats.org/officeDocument/2006/relationships/hyperlink" Target="https://docs.cntd.ru/document/462610218" TargetMode="External"/><Relationship Id="rId26" Type="http://schemas.openxmlformats.org/officeDocument/2006/relationships/hyperlink" Target="https://docs.cntd.ru/document/462633105" TargetMode="External"/><Relationship Id="rId231" Type="http://schemas.openxmlformats.org/officeDocument/2006/relationships/hyperlink" Target="https://docs.cntd.ru/document/406591651" TargetMode="External"/><Relationship Id="rId252" Type="http://schemas.openxmlformats.org/officeDocument/2006/relationships/hyperlink" Target="https://docs.cntd.ru/document/462610263" TargetMode="External"/><Relationship Id="rId273" Type="http://schemas.openxmlformats.org/officeDocument/2006/relationships/hyperlink" Target="https://docs.cntd.ru/document/407998231" TargetMode="External"/><Relationship Id="rId47" Type="http://schemas.openxmlformats.org/officeDocument/2006/relationships/hyperlink" Target="https://docs.cntd.ru/document/1310708530" TargetMode="External"/><Relationship Id="rId68" Type="http://schemas.openxmlformats.org/officeDocument/2006/relationships/hyperlink" Target="https://docs.cntd.ru/document/462633105" TargetMode="External"/><Relationship Id="rId89" Type="http://schemas.openxmlformats.org/officeDocument/2006/relationships/hyperlink" Target="https://docs.cntd.ru/document/407998231" TargetMode="External"/><Relationship Id="rId112" Type="http://schemas.openxmlformats.org/officeDocument/2006/relationships/hyperlink" Target="https://docs.cntd.ru/document/462609759" TargetMode="External"/><Relationship Id="rId133" Type="http://schemas.openxmlformats.org/officeDocument/2006/relationships/hyperlink" Target="https://docs.cntd.ru/document/407916708" TargetMode="External"/><Relationship Id="rId154" Type="http://schemas.openxmlformats.org/officeDocument/2006/relationships/hyperlink" Target="https://docs.cntd.ru/document/407907849" TargetMode="External"/><Relationship Id="rId175" Type="http://schemas.openxmlformats.org/officeDocument/2006/relationships/hyperlink" Target="https://docs.cntd.ru/document/407907849" TargetMode="External"/><Relationship Id="rId196" Type="http://schemas.openxmlformats.org/officeDocument/2006/relationships/hyperlink" Target="https://docs.cntd.ru/document/462609759" TargetMode="External"/><Relationship Id="rId200" Type="http://schemas.openxmlformats.org/officeDocument/2006/relationships/hyperlink" Target="https://docs.cntd.ru/document/406152623" TargetMode="External"/><Relationship Id="rId16" Type="http://schemas.openxmlformats.org/officeDocument/2006/relationships/hyperlink" Target="https://docs.cntd.ru/document/407498935" TargetMode="External"/><Relationship Id="rId221" Type="http://schemas.openxmlformats.org/officeDocument/2006/relationships/hyperlink" Target="https://docs.cntd.ru/document/462623677" TargetMode="External"/><Relationship Id="rId242" Type="http://schemas.openxmlformats.org/officeDocument/2006/relationships/hyperlink" Target="https://docs.cntd.ru/document/499067367" TargetMode="External"/><Relationship Id="rId263" Type="http://schemas.openxmlformats.org/officeDocument/2006/relationships/hyperlink" Target="https://docs.cntd.ru/document/462610218" TargetMode="External"/><Relationship Id="rId284" Type="http://schemas.openxmlformats.org/officeDocument/2006/relationships/hyperlink" Target="https://docs.cntd.ru/document/407998231" TargetMode="External"/><Relationship Id="rId37" Type="http://schemas.openxmlformats.org/officeDocument/2006/relationships/hyperlink" Target="https://docs.cntd.ru/document/499067367" TargetMode="External"/><Relationship Id="rId58" Type="http://schemas.openxmlformats.org/officeDocument/2006/relationships/hyperlink" Target="https://docs.cntd.ru/document/407916708" TargetMode="External"/><Relationship Id="rId79" Type="http://schemas.openxmlformats.org/officeDocument/2006/relationships/hyperlink" Target="https://docs.cntd.ru/document/462609759" TargetMode="External"/><Relationship Id="rId102" Type="http://schemas.openxmlformats.org/officeDocument/2006/relationships/hyperlink" Target="https://docs.cntd.ru/document/406591651" TargetMode="External"/><Relationship Id="rId123" Type="http://schemas.openxmlformats.org/officeDocument/2006/relationships/hyperlink" Target="https://docs.cntd.ru/document/462633105" TargetMode="External"/><Relationship Id="rId144" Type="http://schemas.openxmlformats.org/officeDocument/2006/relationships/hyperlink" Target="https://docs.cntd.ru/document/462633105" TargetMode="External"/><Relationship Id="rId90" Type="http://schemas.openxmlformats.org/officeDocument/2006/relationships/hyperlink" Target="https://docs.cntd.ru/document/407907849" TargetMode="External"/><Relationship Id="rId165" Type="http://schemas.openxmlformats.org/officeDocument/2006/relationships/hyperlink" Target="https://docs.cntd.ru/document/462610218" TargetMode="External"/><Relationship Id="rId186" Type="http://schemas.openxmlformats.org/officeDocument/2006/relationships/hyperlink" Target="https://docs.cntd.ru/document/407319099" TargetMode="External"/><Relationship Id="rId211" Type="http://schemas.openxmlformats.org/officeDocument/2006/relationships/hyperlink" Target="https://docs.cntd.ru/document/408195660" TargetMode="External"/><Relationship Id="rId232" Type="http://schemas.openxmlformats.org/officeDocument/2006/relationships/hyperlink" Target="https://docs.cntd.ru/document/406591651" TargetMode="External"/><Relationship Id="rId253" Type="http://schemas.openxmlformats.org/officeDocument/2006/relationships/hyperlink" Target="https://docs.cntd.ru/document/462610263" TargetMode="External"/><Relationship Id="rId274" Type="http://schemas.openxmlformats.org/officeDocument/2006/relationships/hyperlink" Target="https://docs.cntd.ru/document/407998231" TargetMode="External"/><Relationship Id="rId27" Type="http://schemas.openxmlformats.org/officeDocument/2006/relationships/hyperlink" Target="https://docs.cntd.ru/document/574820909" TargetMode="External"/><Relationship Id="rId48" Type="http://schemas.openxmlformats.org/officeDocument/2006/relationships/hyperlink" Target="https://docs.cntd.ru/document/407639782" TargetMode="External"/><Relationship Id="rId69" Type="http://schemas.openxmlformats.org/officeDocument/2006/relationships/hyperlink" Target="https://docs.cntd.ru/document/462633105" TargetMode="External"/><Relationship Id="rId113" Type="http://schemas.openxmlformats.org/officeDocument/2006/relationships/hyperlink" Target="https://docs.cntd.ru/document/462633105" TargetMode="External"/><Relationship Id="rId134" Type="http://schemas.openxmlformats.org/officeDocument/2006/relationships/hyperlink" Target="https://docs.cntd.ru/document/462633105" TargetMode="External"/><Relationship Id="rId80" Type="http://schemas.openxmlformats.org/officeDocument/2006/relationships/hyperlink" Target="https://docs.cntd.ru/document/407907849" TargetMode="External"/><Relationship Id="rId155" Type="http://schemas.openxmlformats.org/officeDocument/2006/relationships/hyperlink" Target="https://docs.cntd.ru/document/499067367" TargetMode="External"/><Relationship Id="rId176" Type="http://schemas.openxmlformats.org/officeDocument/2006/relationships/hyperlink" Target="https://docs.cntd.ru/document/462610964" TargetMode="External"/><Relationship Id="rId197" Type="http://schemas.openxmlformats.org/officeDocument/2006/relationships/hyperlink" Target="https://docs.cntd.ru/document/462609759" TargetMode="External"/><Relationship Id="rId201" Type="http://schemas.openxmlformats.org/officeDocument/2006/relationships/hyperlink" Target="https://docs.cntd.ru/document/462633105" TargetMode="External"/><Relationship Id="rId222" Type="http://schemas.openxmlformats.org/officeDocument/2006/relationships/hyperlink" Target="https://docs.cntd.ru/document/462623677" TargetMode="External"/><Relationship Id="rId243" Type="http://schemas.openxmlformats.org/officeDocument/2006/relationships/hyperlink" Target="https://docs.cntd.ru/document/499067367" TargetMode="External"/><Relationship Id="rId264" Type="http://schemas.openxmlformats.org/officeDocument/2006/relationships/hyperlink" Target="https://docs.cntd.ru/document/407998231" TargetMode="External"/><Relationship Id="rId285" Type="http://schemas.openxmlformats.org/officeDocument/2006/relationships/hyperlink" Target="https://docs.cntd.ru/document/407907849" TargetMode="External"/><Relationship Id="rId17" Type="http://schemas.openxmlformats.org/officeDocument/2006/relationships/hyperlink" Target="https://docs.cntd.ru/document/407639782" TargetMode="External"/><Relationship Id="rId38" Type="http://schemas.openxmlformats.org/officeDocument/2006/relationships/hyperlink" Target="https://docs.cntd.ru/document/462609759" TargetMode="External"/><Relationship Id="rId59" Type="http://schemas.openxmlformats.org/officeDocument/2006/relationships/hyperlink" Target="https://docs.cntd.ru/document/407916708" TargetMode="External"/><Relationship Id="rId103" Type="http://schemas.openxmlformats.org/officeDocument/2006/relationships/hyperlink" Target="https://docs.cntd.ru/document/406969439" TargetMode="External"/><Relationship Id="rId124" Type="http://schemas.openxmlformats.org/officeDocument/2006/relationships/hyperlink" Target="https://docs.cntd.ru/document/462633105" TargetMode="External"/><Relationship Id="rId70" Type="http://schemas.openxmlformats.org/officeDocument/2006/relationships/hyperlink" Target="https://docs.cntd.ru/document/462633105" TargetMode="External"/><Relationship Id="rId91" Type="http://schemas.openxmlformats.org/officeDocument/2006/relationships/hyperlink" Target="https://docs.cntd.ru/document/407907849" TargetMode="External"/><Relationship Id="rId145" Type="http://schemas.openxmlformats.org/officeDocument/2006/relationships/hyperlink" Target="https://docs.cntd.ru/document/406591651" TargetMode="External"/><Relationship Id="rId166" Type="http://schemas.openxmlformats.org/officeDocument/2006/relationships/hyperlink" Target="https://docs.cntd.ru/document/462610218" TargetMode="External"/><Relationship Id="rId187" Type="http://schemas.openxmlformats.org/officeDocument/2006/relationships/hyperlink" Target="https://docs.cntd.ru/document/407498935" TargetMode="External"/><Relationship Id="rId1" Type="http://schemas.openxmlformats.org/officeDocument/2006/relationships/styles" Target="styles.xml"/><Relationship Id="rId212" Type="http://schemas.openxmlformats.org/officeDocument/2006/relationships/hyperlink" Target="https://docs.cntd.ru/document/408087346" TargetMode="External"/><Relationship Id="rId233" Type="http://schemas.openxmlformats.org/officeDocument/2006/relationships/hyperlink" Target="https://docs.cntd.ru/document/406591651" TargetMode="External"/><Relationship Id="rId254" Type="http://schemas.openxmlformats.org/officeDocument/2006/relationships/hyperlink" Target="https://docs.cntd.ru/document/407907849" TargetMode="External"/><Relationship Id="rId28" Type="http://schemas.openxmlformats.org/officeDocument/2006/relationships/hyperlink" Target="https://docs.cntd.ru/document/406591651" TargetMode="External"/><Relationship Id="rId49" Type="http://schemas.openxmlformats.org/officeDocument/2006/relationships/hyperlink" Target="https://docs.cntd.ru/document/462633105" TargetMode="External"/><Relationship Id="rId114" Type="http://schemas.openxmlformats.org/officeDocument/2006/relationships/hyperlink" Target="https://docs.cntd.ru/document/462633105" TargetMode="External"/><Relationship Id="rId275" Type="http://schemas.openxmlformats.org/officeDocument/2006/relationships/hyperlink" Target="https://docs.cntd.ru/document/407319099" TargetMode="External"/><Relationship Id="rId60" Type="http://schemas.openxmlformats.org/officeDocument/2006/relationships/hyperlink" Target="https://docs.cntd.ru/document/462633105" TargetMode="External"/><Relationship Id="rId81" Type="http://schemas.openxmlformats.org/officeDocument/2006/relationships/hyperlink" Target="https://docs.cntd.ru/document/499067367" TargetMode="External"/><Relationship Id="rId135" Type="http://schemas.openxmlformats.org/officeDocument/2006/relationships/hyperlink" Target="https://docs.cntd.ru/document/408087346" TargetMode="External"/><Relationship Id="rId156" Type="http://schemas.openxmlformats.org/officeDocument/2006/relationships/hyperlink" Target="https://docs.cntd.ru/document/499067367" TargetMode="External"/><Relationship Id="rId177" Type="http://schemas.openxmlformats.org/officeDocument/2006/relationships/hyperlink" Target="https://docs.cntd.ru/document/462614792" TargetMode="External"/><Relationship Id="rId198" Type="http://schemas.openxmlformats.org/officeDocument/2006/relationships/hyperlink" Target="https://docs.cntd.ru/document/406152623" TargetMode="External"/><Relationship Id="rId202" Type="http://schemas.openxmlformats.org/officeDocument/2006/relationships/hyperlink" Target="https://docs.cntd.ru/document/406152623" TargetMode="External"/><Relationship Id="rId223" Type="http://schemas.openxmlformats.org/officeDocument/2006/relationships/hyperlink" Target="https://docs.cntd.ru/document/462623677" TargetMode="External"/><Relationship Id="rId244" Type="http://schemas.openxmlformats.org/officeDocument/2006/relationships/hyperlink" Target="https://docs.cntd.ru/document/406152623" TargetMode="External"/><Relationship Id="rId18" Type="http://schemas.openxmlformats.org/officeDocument/2006/relationships/hyperlink" Target="https://docs.cntd.ru/document/407907849" TargetMode="External"/><Relationship Id="rId39" Type="http://schemas.openxmlformats.org/officeDocument/2006/relationships/hyperlink" Target="https://docs.cntd.ru/document/462609759" TargetMode="External"/><Relationship Id="rId265" Type="http://schemas.openxmlformats.org/officeDocument/2006/relationships/hyperlink" Target="https://docs.cntd.ru/document/462610218" TargetMode="External"/><Relationship Id="rId286" Type="http://schemas.openxmlformats.org/officeDocument/2006/relationships/hyperlink" Target="https://docs.cntd.ru/document/407998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293</Pages>
  <Words>102193</Words>
  <Characters>582501</Characters>
  <Application>Microsoft Office Word</Application>
  <DocSecurity>0</DocSecurity>
  <Lines>4854</Lines>
  <Paragraphs>1366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2026-08-18T12:50:00Z</dcterms:created>
  <dcterms:modified xsi:type="dcterms:W3CDTF">2026-09-01T13:58:00Z</dcterms:modified>
</cp:coreProperties>
</file>